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CellMar>
          <w:left w:w="0" w:type="dxa"/>
          <w:right w:w="0" w:type="dxa"/>
        </w:tblCellMar>
        <w:tblLook w:val="04A0" w:firstRow="1" w:lastRow="0" w:firstColumn="1" w:lastColumn="0" w:noHBand="0" w:noVBand="1"/>
        <w:tblDescription w:val="Page layout for front and back cover of booklet"/>
      </w:tblPr>
      <w:tblGrid>
        <w:gridCol w:w="6526"/>
        <w:gridCol w:w="795"/>
        <w:gridCol w:w="795"/>
        <w:gridCol w:w="5996"/>
      </w:tblGrid>
      <w:tr w:rsidR="009D2335">
        <w:trPr>
          <w:trHeight w:hRule="exact" w:val="10152"/>
        </w:trPr>
        <w:tc>
          <w:tcPr>
            <w:tcW w:w="6192" w:type="dxa"/>
          </w:tcPr>
          <w:tbl>
            <w:tblPr>
              <w:tblW w:w="5000" w:type="pct"/>
              <w:tblCellMar>
                <w:left w:w="0" w:type="dxa"/>
                <w:right w:w="0" w:type="dxa"/>
              </w:tblCellMar>
              <w:tblLook w:val="04A0" w:firstRow="1" w:lastRow="0" w:firstColumn="1" w:lastColumn="0" w:noHBand="0" w:noVBand="1"/>
              <w:tblDescription w:val="Back cover layout"/>
            </w:tblPr>
            <w:tblGrid>
              <w:gridCol w:w="6526"/>
            </w:tblGrid>
            <w:tr w:rsidR="009D2335">
              <w:trPr>
                <w:trHeight w:val="7920"/>
              </w:trPr>
              <w:tc>
                <w:tcPr>
                  <w:tcW w:w="5000" w:type="pct"/>
                </w:tcPr>
                <w:p w:rsidR="006C125A" w:rsidRPr="006C125A" w:rsidRDefault="006C125A" w:rsidP="006C125A">
                  <w:pPr>
                    <w:spacing w:after="120"/>
                    <w:rPr>
                      <w:rFonts w:ascii="Arial" w:eastAsia="Calibri" w:hAnsi="Arial" w:cs="Arial"/>
                      <w:b/>
                      <w:color w:val="0070C0"/>
                    </w:rPr>
                  </w:pPr>
                  <w:r w:rsidRPr="006C125A">
                    <w:rPr>
                      <w:rFonts w:ascii="Arial" w:eastAsia="Calibri" w:hAnsi="Arial" w:cs="Arial"/>
                      <w:b/>
                      <w:color w:val="0070C0"/>
                    </w:rPr>
                    <w:t>Opening hours</w:t>
                  </w:r>
                </w:p>
                <w:tbl>
                  <w:tblPr>
                    <w:tblStyle w:val="TableGrid"/>
                    <w:tblW w:w="6516" w:type="dxa"/>
                    <w:tblLook w:val="04A0" w:firstRow="1" w:lastRow="0" w:firstColumn="1" w:lastColumn="0" w:noHBand="0" w:noVBand="1"/>
                  </w:tblPr>
                  <w:tblGrid>
                    <w:gridCol w:w="2172"/>
                    <w:gridCol w:w="2172"/>
                    <w:gridCol w:w="2172"/>
                  </w:tblGrid>
                  <w:tr w:rsidR="006C125A" w:rsidRPr="006C125A" w:rsidTr="00C26184">
                    <w:trPr>
                      <w:trHeight w:val="212"/>
                    </w:trPr>
                    <w:tc>
                      <w:tcPr>
                        <w:tcW w:w="2172" w:type="dxa"/>
                      </w:tcPr>
                      <w:p w:rsidR="006C125A" w:rsidRPr="006C125A" w:rsidRDefault="006C125A" w:rsidP="006C125A">
                        <w:pPr>
                          <w:spacing w:after="120"/>
                          <w:jc w:val="center"/>
                          <w:rPr>
                            <w:rFonts w:ascii="Arial" w:eastAsia="Calibri" w:hAnsi="Arial" w:cs="Arial"/>
                            <w:b/>
                            <w:color w:val="000000"/>
                            <w:lang w:eastAsia="en-US"/>
                          </w:rPr>
                        </w:pPr>
                        <w:r w:rsidRPr="006C125A">
                          <w:rPr>
                            <w:rFonts w:ascii="Arial" w:eastAsia="Calibri" w:hAnsi="Arial" w:cs="Arial"/>
                            <w:color w:val="000000"/>
                            <w:lang w:eastAsia="en-US"/>
                          </w:rPr>
                          <w:t>Monday</w:t>
                        </w:r>
                        <w:r>
                          <w:rPr>
                            <w:rFonts w:ascii="Arial" w:eastAsia="Calibri" w:hAnsi="Arial" w:cs="Arial"/>
                            <w:color w:val="000000"/>
                            <w:lang w:eastAsia="en-US"/>
                          </w:rPr>
                          <w:t xml:space="preserve"> </w:t>
                        </w:r>
                      </w:p>
                    </w:tc>
                    <w:tc>
                      <w:tcPr>
                        <w:tcW w:w="2172" w:type="dxa"/>
                      </w:tcPr>
                      <w:p w:rsidR="006C125A" w:rsidRPr="006C125A" w:rsidRDefault="006C125A" w:rsidP="006C125A">
                        <w:pPr>
                          <w:spacing w:after="120"/>
                          <w:jc w:val="center"/>
                          <w:rPr>
                            <w:rFonts w:ascii="Arial" w:eastAsia="Calibri" w:hAnsi="Arial" w:cs="Arial"/>
                            <w:b/>
                            <w:color w:val="000000"/>
                            <w:lang w:eastAsia="en-US"/>
                          </w:rPr>
                        </w:pPr>
                        <w:r>
                          <w:rPr>
                            <w:rFonts w:ascii="Arial" w:eastAsia="Calibri" w:hAnsi="Arial" w:cs="Arial"/>
                            <w:color w:val="000000"/>
                            <w:lang w:eastAsia="en-US"/>
                          </w:rPr>
                          <w:t>07:00am</w:t>
                        </w:r>
                      </w:p>
                    </w:tc>
                    <w:tc>
                      <w:tcPr>
                        <w:tcW w:w="2172" w:type="dxa"/>
                      </w:tcPr>
                      <w:p w:rsidR="006C125A" w:rsidRPr="006C125A" w:rsidRDefault="006C125A" w:rsidP="006C125A">
                        <w:pPr>
                          <w:spacing w:after="120"/>
                          <w:jc w:val="center"/>
                          <w:rPr>
                            <w:rFonts w:ascii="Arial" w:eastAsia="Calibri" w:hAnsi="Arial" w:cs="Arial"/>
                            <w:b/>
                            <w:color w:val="000000"/>
                            <w:lang w:eastAsia="en-US"/>
                          </w:rPr>
                        </w:pPr>
                        <w:r>
                          <w:rPr>
                            <w:rFonts w:ascii="Arial" w:eastAsia="Calibri" w:hAnsi="Arial" w:cs="Arial"/>
                            <w:color w:val="000000"/>
                            <w:lang w:eastAsia="en-US"/>
                          </w:rPr>
                          <w:t>18:00pm</w:t>
                        </w:r>
                      </w:p>
                    </w:tc>
                  </w:tr>
                  <w:tr w:rsidR="006C125A" w:rsidRPr="006C125A" w:rsidTr="00C26184">
                    <w:tc>
                      <w:tcPr>
                        <w:tcW w:w="2172" w:type="dxa"/>
                      </w:tcPr>
                      <w:p w:rsidR="006C125A" w:rsidRPr="006C125A" w:rsidRDefault="006C125A" w:rsidP="006C125A">
                        <w:pPr>
                          <w:spacing w:after="120"/>
                          <w:jc w:val="center"/>
                          <w:rPr>
                            <w:rFonts w:ascii="Arial" w:eastAsia="Calibri" w:hAnsi="Arial" w:cs="Arial"/>
                            <w:color w:val="000000"/>
                            <w:lang w:eastAsia="en-US"/>
                          </w:rPr>
                        </w:pPr>
                        <w:r w:rsidRPr="006C125A">
                          <w:rPr>
                            <w:rFonts w:ascii="Arial" w:eastAsia="Calibri" w:hAnsi="Arial" w:cs="Arial"/>
                            <w:color w:val="000000"/>
                            <w:lang w:eastAsia="en-US"/>
                          </w:rPr>
                          <w:t>Tuesday</w:t>
                        </w:r>
                      </w:p>
                    </w:tc>
                    <w:tc>
                      <w:tcPr>
                        <w:tcW w:w="2172" w:type="dxa"/>
                      </w:tcPr>
                      <w:p w:rsidR="006C125A" w:rsidRPr="006C125A" w:rsidRDefault="006C125A" w:rsidP="006C125A">
                        <w:pPr>
                          <w:spacing w:after="120"/>
                          <w:jc w:val="center"/>
                          <w:rPr>
                            <w:rFonts w:ascii="Arial" w:eastAsia="Calibri" w:hAnsi="Arial" w:cs="Arial"/>
                            <w:b/>
                            <w:color w:val="000000"/>
                            <w:lang w:eastAsia="en-US"/>
                          </w:rPr>
                        </w:pPr>
                        <w:r>
                          <w:rPr>
                            <w:rFonts w:ascii="Arial" w:eastAsia="Calibri" w:hAnsi="Arial" w:cs="Arial"/>
                            <w:color w:val="000000"/>
                            <w:lang w:eastAsia="en-US"/>
                          </w:rPr>
                          <w:t>07:30am</w:t>
                        </w:r>
                      </w:p>
                    </w:tc>
                    <w:tc>
                      <w:tcPr>
                        <w:tcW w:w="2172" w:type="dxa"/>
                      </w:tcPr>
                      <w:p w:rsidR="006C125A" w:rsidRPr="006C125A" w:rsidRDefault="006C125A" w:rsidP="006C125A">
                        <w:pPr>
                          <w:spacing w:after="120"/>
                          <w:jc w:val="center"/>
                          <w:rPr>
                            <w:rFonts w:ascii="Arial" w:eastAsia="Calibri" w:hAnsi="Arial" w:cs="Arial"/>
                            <w:b/>
                            <w:color w:val="000000"/>
                            <w:lang w:eastAsia="en-US"/>
                          </w:rPr>
                        </w:pPr>
                        <w:r>
                          <w:rPr>
                            <w:rFonts w:ascii="Arial" w:eastAsia="Calibri" w:hAnsi="Arial" w:cs="Arial"/>
                            <w:color w:val="000000"/>
                            <w:lang w:eastAsia="en-US"/>
                          </w:rPr>
                          <w:t>18:00pm</w:t>
                        </w:r>
                      </w:p>
                    </w:tc>
                  </w:tr>
                  <w:tr w:rsidR="006C125A" w:rsidRPr="006C125A" w:rsidTr="00C26184">
                    <w:tc>
                      <w:tcPr>
                        <w:tcW w:w="2172" w:type="dxa"/>
                      </w:tcPr>
                      <w:p w:rsidR="006C125A" w:rsidRPr="006C125A" w:rsidRDefault="006C125A" w:rsidP="006C125A">
                        <w:pPr>
                          <w:spacing w:after="120"/>
                          <w:jc w:val="center"/>
                          <w:rPr>
                            <w:rFonts w:ascii="Arial" w:eastAsia="Calibri" w:hAnsi="Arial" w:cs="Arial"/>
                            <w:color w:val="000000"/>
                            <w:lang w:eastAsia="en-US"/>
                          </w:rPr>
                        </w:pPr>
                        <w:r>
                          <w:rPr>
                            <w:rFonts w:ascii="Arial" w:eastAsia="Calibri" w:hAnsi="Arial" w:cs="Arial"/>
                            <w:color w:val="000000"/>
                            <w:lang w:eastAsia="en-US"/>
                          </w:rPr>
                          <w:t>Wednesday</w:t>
                        </w:r>
                      </w:p>
                    </w:tc>
                    <w:tc>
                      <w:tcPr>
                        <w:tcW w:w="2172" w:type="dxa"/>
                      </w:tcPr>
                      <w:p w:rsidR="006C125A" w:rsidRPr="006C125A" w:rsidRDefault="006C125A" w:rsidP="006C125A">
                        <w:pPr>
                          <w:spacing w:after="120"/>
                          <w:jc w:val="center"/>
                          <w:rPr>
                            <w:rFonts w:ascii="Arial" w:eastAsia="Calibri" w:hAnsi="Arial" w:cs="Arial"/>
                            <w:color w:val="000000"/>
                            <w:highlight w:val="yellow"/>
                            <w:lang w:eastAsia="en-US"/>
                          </w:rPr>
                        </w:pPr>
                        <w:r w:rsidRPr="006C125A">
                          <w:rPr>
                            <w:rFonts w:ascii="Arial" w:eastAsia="Calibri" w:hAnsi="Arial" w:cs="Arial"/>
                            <w:color w:val="000000"/>
                            <w:lang w:eastAsia="en-US"/>
                          </w:rPr>
                          <w:t>07:30am</w:t>
                        </w:r>
                      </w:p>
                    </w:tc>
                    <w:tc>
                      <w:tcPr>
                        <w:tcW w:w="2172" w:type="dxa"/>
                      </w:tcPr>
                      <w:p w:rsidR="006C125A" w:rsidRPr="006C125A" w:rsidRDefault="006C125A" w:rsidP="006C125A">
                        <w:pPr>
                          <w:spacing w:after="120"/>
                          <w:jc w:val="center"/>
                          <w:rPr>
                            <w:rFonts w:ascii="Arial" w:eastAsia="Calibri" w:hAnsi="Arial" w:cs="Arial"/>
                            <w:color w:val="000000"/>
                            <w:highlight w:val="yellow"/>
                            <w:lang w:eastAsia="en-US"/>
                          </w:rPr>
                        </w:pPr>
                        <w:r>
                          <w:rPr>
                            <w:rFonts w:ascii="Arial" w:eastAsia="Calibri" w:hAnsi="Arial" w:cs="Arial"/>
                            <w:color w:val="000000"/>
                            <w:lang w:eastAsia="en-US"/>
                          </w:rPr>
                          <w:t>18:00pm</w:t>
                        </w:r>
                      </w:p>
                    </w:tc>
                  </w:tr>
                  <w:tr w:rsidR="006C125A" w:rsidRPr="006C125A" w:rsidTr="00C26184">
                    <w:tc>
                      <w:tcPr>
                        <w:tcW w:w="2172" w:type="dxa"/>
                      </w:tcPr>
                      <w:p w:rsidR="006C125A" w:rsidRPr="006C125A" w:rsidRDefault="006C125A" w:rsidP="006C125A">
                        <w:pPr>
                          <w:spacing w:after="120"/>
                          <w:jc w:val="center"/>
                          <w:rPr>
                            <w:rFonts w:ascii="Arial" w:eastAsia="Calibri" w:hAnsi="Arial" w:cs="Arial"/>
                            <w:color w:val="000000"/>
                            <w:lang w:eastAsia="en-US"/>
                          </w:rPr>
                        </w:pPr>
                        <w:r>
                          <w:rPr>
                            <w:rFonts w:ascii="Arial" w:eastAsia="Calibri" w:hAnsi="Arial" w:cs="Arial"/>
                            <w:color w:val="000000"/>
                            <w:lang w:eastAsia="en-US"/>
                          </w:rPr>
                          <w:t>Thursday</w:t>
                        </w:r>
                      </w:p>
                    </w:tc>
                    <w:tc>
                      <w:tcPr>
                        <w:tcW w:w="2172" w:type="dxa"/>
                      </w:tcPr>
                      <w:p w:rsidR="006C125A" w:rsidRPr="006C125A" w:rsidRDefault="006C125A" w:rsidP="006C125A">
                        <w:pPr>
                          <w:spacing w:after="120"/>
                          <w:jc w:val="center"/>
                          <w:rPr>
                            <w:rFonts w:ascii="Arial" w:eastAsia="Calibri" w:hAnsi="Arial" w:cs="Arial"/>
                            <w:color w:val="000000"/>
                            <w:lang w:eastAsia="en-US"/>
                          </w:rPr>
                        </w:pPr>
                        <w:r w:rsidRPr="006C125A">
                          <w:rPr>
                            <w:rFonts w:ascii="Arial" w:eastAsia="Calibri" w:hAnsi="Arial" w:cs="Arial"/>
                            <w:color w:val="000000"/>
                            <w:lang w:eastAsia="en-US"/>
                          </w:rPr>
                          <w:t>07:30am</w:t>
                        </w:r>
                      </w:p>
                    </w:tc>
                    <w:tc>
                      <w:tcPr>
                        <w:tcW w:w="2172" w:type="dxa"/>
                      </w:tcPr>
                      <w:p w:rsidR="006C125A" w:rsidRPr="006C125A" w:rsidRDefault="006C125A" w:rsidP="006C125A">
                        <w:pPr>
                          <w:spacing w:after="120"/>
                          <w:jc w:val="center"/>
                          <w:rPr>
                            <w:rFonts w:ascii="Arial" w:eastAsia="Calibri" w:hAnsi="Arial" w:cs="Arial"/>
                            <w:color w:val="000000"/>
                            <w:highlight w:val="yellow"/>
                            <w:lang w:eastAsia="en-US"/>
                          </w:rPr>
                        </w:pPr>
                        <w:r w:rsidRPr="006C125A">
                          <w:rPr>
                            <w:rFonts w:ascii="Arial" w:eastAsia="Calibri" w:hAnsi="Arial" w:cs="Arial"/>
                            <w:color w:val="000000"/>
                            <w:lang w:eastAsia="en-US"/>
                          </w:rPr>
                          <w:t>13:00pm</w:t>
                        </w:r>
                      </w:p>
                    </w:tc>
                  </w:tr>
                  <w:tr w:rsidR="006C125A" w:rsidRPr="006C125A" w:rsidTr="00C26184">
                    <w:tc>
                      <w:tcPr>
                        <w:tcW w:w="2172" w:type="dxa"/>
                      </w:tcPr>
                      <w:p w:rsidR="006C125A" w:rsidRPr="006C125A" w:rsidRDefault="006C125A" w:rsidP="006C125A">
                        <w:pPr>
                          <w:spacing w:after="120"/>
                          <w:jc w:val="center"/>
                          <w:rPr>
                            <w:rFonts w:ascii="Arial" w:eastAsia="Calibri" w:hAnsi="Arial" w:cs="Arial"/>
                            <w:color w:val="000000"/>
                            <w:lang w:eastAsia="en-US"/>
                          </w:rPr>
                        </w:pPr>
                        <w:r>
                          <w:rPr>
                            <w:rFonts w:ascii="Arial" w:eastAsia="Calibri" w:hAnsi="Arial" w:cs="Arial"/>
                            <w:color w:val="000000"/>
                            <w:lang w:eastAsia="en-US"/>
                          </w:rPr>
                          <w:t>Friday</w:t>
                        </w:r>
                      </w:p>
                    </w:tc>
                    <w:tc>
                      <w:tcPr>
                        <w:tcW w:w="2172" w:type="dxa"/>
                      </w:tcPr>
                      <w:p w:rsidR="006C125A" w:rsidRPr="006C125A" w:rsidRDefault="006C125A" w:rsidP="006C125A">
                        <w:pPr>
                          <w:spacing w:after="120"/>
                          <w:jc w:val="center"/>
                          <w:rPr>
                            <w:rFonts w:ascii="Arial" w:eastAsia="Calibri" w:hAnsi="Arial" w:cs="Arial"/>
                            <w:color w:val="000000"/>
                            <w:lang w:eastAsia="en-US"/>
                          </w:rPr>
                        </w:pPr>
                        <w:r w:rsidRPr="006C125A">
                          <w:rPr>
                            <w:rFonts w:ascii="Arial" w:eastAsia="Calibri" w:hAnsi="Arial" w:cs="Arial"/>
                            <w:color w:val="000000"/>
                            <w:lang w:eastAsia="en-US"/>
                          </w:rPr>
                          <w:t>07:00am</w:t>
                        </w:r>
                      </w:p>
                    </w:tc>
                    <w:tc>
                      <w:tcPr>
                        <w:tcW w:w="2172" w:type="dxa"/>
                      </w:tcPr>
                      <w:p w:rsidR="006C125A" w:rsidRPr="006C125A" w:rsidRDefault="006C125A" w:rsidP="006C125A">
                        <w:pPr>
                          <w:spacing w:after="120"/>
                          <w:jc w:val="center"/>
                          <w:rPr>
                            <w:rFonts w:ascii="Arial" w:eastAsia="Calibri" w:hAnsi="Arial" w:cs="Arial"/>
                            <w:color w:val="000000"/>
                            <w:highlight w:val="yellow"/>
                            <w:lang w:eastAsia="en-US"/>
                          </w:rPr>
                        </w:pPr>
                        <w:r>
                          <w:rPr>
                            <w:rFonts w:ascii="Arial" w:eastAsia="Calibri" w:hAnsi="Arial" w:cs="Arial"/>
                            <w:color w:val="000000"/>
                            <w:lang w:eastAsia="en-US"/>
                          </w:rPr>
                          <w:t>18:00pm</w:t>
                        </w:r>
                      </w:p>
                    </w:tc>
                  </w:tr>
                  <w:tr w:rsidR="006C125A" w:rsidRPr="006C125A" w:rsidTr="00C26184">
                    <w:trPr>
                      <w:trHeight w:val="207"/>
                    </w:trPr>
                    <w:tc>
                      <w:tcPr>
                        <w:tcW w:w="2172" w:type="dxa"/>
                      </w:tcPr>
                      <w:p w:rsidR="006C125A" w:rsidRPr="006C125A" w:rsidRDefault="006C125A" w:rsidP="006C125A">
                        <w:pPr>
                          <w:spacing w:after="120"/>
                          <w:jc w:val="center"/>
                          <w:rPr>
                            <w:rFonts w:ascii="Arial" w:eastAsia="Calibri" w:hAnsi="Arial" w:cs="Arial"/>
                            <w:color w:val="000000"/>
                            <w:lang w:eastAsia="en-US"/>
                          </w:rPr>
                        </w:pPr>
                        <w:r>
                          <w:rPr>
                            <w:rFonts w:ascii="Arial" w:eastAsia="Calibri" w:hAnsi="Arial" w:cs="Arial"/>
                            <w:color w:val="000000"/>
                            <w:lang w:eastAsia="en-US"/>
                          </w:rPr>
                          <w:t>Saturday &amp; Sunday</w:t>
                        </w:r>
                      </w:p>
                    </w:tc>
                    <w:tc>
                      <w:tcPr>
                        <w:tcW w:w="2172" w:type="dxa"/>
                      </w:tcPr>
                      <w:p w:rsidR="006C125A" w:rsidRPr="006C125A" w:rsidRDefault="006C125A" w:rsidP="006C125A">
                        <w:pPr>
                          <w:spacing w:after="120"/>
                          <w:jc w:val="center"/>
                          <w:rPr>
                            <w:rFonts w:ascii="Arial" w:eastAsia="Calibri" w:hAnsi="Arial" w:cs="Arial"/>
                            <w:b/>
                            <w:color w:val="000000"/>
                            <w:lang w:eastAsia="en-US"/>
                          </w:rPr>
                        </w:pPr>
                        <w:r>
                          <w:rPr>
                            <w:rFonts w:ascii="Arial" w:eastAsia="Calibri" w:hAnsi="Arial" w:cs="Arial"/>
                            <w:color w:val="000000"/>
                            <w:lang w:eastAsia="en-US"/>
                          </w:rPr>
                          <w:t xml:space="preserve">CLOSED </w:t>
                        </w:r>
                      </w:p>
                    </w:tc>
                    <w:tc>
                      <w:tcPr>
                        <w:tcW w:w="2172" w:type="dxa"/>
                      </w:tcPr>
                      <w:p w:rsidR="006C125A" w:rsidRPr="006C125A" w:rsidRDefault="006C125A" w:rsidP="006C125A">
                        <w:pPr>
                          <w:spacing w:after="120"/>
                          <w:jc w:val="center"/>
                          <w:rPr>
                            <w:rFonts w:ascii="Arial" w:eastAsia="Calibri" w:hAnsi="Arial" w:cs="Arial"/>
                            <w:color w:val="000000"/>
                            <w:lang w:eastAsia="en-US"/>
                          </w:rPr>
                        </w:pPr>
                        <w:r>
                          <w:rPr>
                            <w:rFonts w:ascii="Arial" w:eastAsia="Calibri" w:hAnsi="Arial" w:cs="Arial"/>
                            <w:color w:val="000000"/>
                            <w:lang w:eastAsia="en-US"/>
                          </w:rPr>
                          <w:t>CLOSED</w:t>
                        </w:r>
                      </w:p>
                    </w:tc>
                  </w:tr>
                </w:tbl>
                <w:p w:rsidR="006C125A" w:rsidRPr="006C125A" w:rsidRDefault="006C125A" w:rsidP="006C125A">
                  <w:pPr>
                    <w:widowControl w:val="0"/>
                    <w:spacing w:after="120"/>
                    <w:jc w:val="both"/>
                    <w:rPr>
                      <w:rFonts w:ascii="Arial" w:hAnsi="Arial" w:cs="Arial"/>
                      <w:b/>
                      <w:color w:val="2A6EBB"/>
                    </w:rPr>
                  </w:pPr>
                  <w:r w:rsidRPr="006C125A">
                    <w:rPr>
                      <w:noProof/>
                      <w:lang w:val="en-GB" w:eastAsia="en-GB"/>
                    </w:rPr>
                    <w:drawing>
                      <wp:anchor distT="0" distB="0" distL="114300" distR="114300" simplePos="0" relativeHeight="251661312" behindDoc="1" locked="0" layoutInCell="1" allowOverlap="1" wp14:anchorId="3E1361D2" wp14:editId="089C8E15">
                        <wp:simplePos x="0" y="0"/>
                        <wp:positionH relativeFrom="margin">
                          <wp:posOffset>374650</wp:posOffset>
                        </wp:positionH>
                        <wp:positionV relativeFrom="paragraph">
                          <wp:posOffset>148590</wp:posOffset>
                        </wp:positionV>
                        <wp:extent cx="3086100" cy="3981450"/>
                        <wp:effectExtent l="0" t="0" r="0" b="0"/>
                        <wp:wrapTight wrapText="bothSides">
                          <wp:wrapPolygon edited="0">
                            <wp:start x="0" y="0"/>
                            <wp:lineTo x="0" y="21497"/>
                            <wp:lineTo x="21467" y="21497"/>
                            <wp:lineTo x="21467" y="0"/>
                            <wp:lineTo x="0" y="0"/>
                          </wp:wrapPolygon>
                        </wp:wrapTight>
                        <wp:docPr id="6" name="Picture 6" descr="Chart,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treemap chart&#10;&#10;Description automatically generated"/>
                                <pic:cNvPicPr/>
                              </pic:nvPicPr>
                              <pic:blipFill rotWithShape="1">
                                <a:blip r:embed="rId10">
                                  <a:extLst>
                                    <a:ext uri="{28A0092B-C50C-407E-A947-70E740481C1C}">
                                      <a14:useLocalDpi xmlns:a14="http://schemas.microsoft.com/office/drawing/2010/main" val="0"/>
                                    </a:ext>
                                  </a:extLst>
                                </a:blip>
                                <a:srcRect l="34777" t="14694" r="34624" b="12421"/>
                                <a:stretch/>
                              </pic:blipFill>
                              <pic:spPr bwMode="auto">
                                <a:xfrm>
                                  <a:off x="0" y="0"/>
                                  <a:ext cx="3086100" cy="3981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C125A" w:rsidRPr="006C125A" w:rsidRDefault="006C125A" w:rsidP="006C125A">
                  <w:pPr>
                    <w:widowControl w:val="0"/>
                    <w:spacing w:after="120"/>
                    <w:jc w:val="both"/>
                    <w:rPr>
                      <w:rFonts w:ascii="Arial" w:hAnsi="Arial" w:cs="Arial"/>
                      <w:b/>
                      <w:color w:val="2A6EBB"/>
                    </w:rPr>
                  </w:pPr>
                </w:p>
                <w:p w:rsidR="006C125A" w:rsidRPr="006C125A" w:rsidRDefault="006C125A" w:rsidP="006C125A">
                  <w:pPr>
                    <w:widowControl w:val="0"/>
                    <w:spacing w:after="120"/>
                    <w:jc w:val="both"/>
                    <w:rPr>
                      <w:rFonts w:ascii="Arial" w:hAnsi="Arial" w:cs="Arial"/>
                      <w:b/>
                      <w:color w:val="2A6EBB"/>
                    </w:rPr>
                  </w:pPr>
                </w:p>
                <w:p w:rsidR="006C125A" w:rsidRPr="006C125A" w:rsidRDefault="006C125A" w:rsidP="006C125A">
                  <w:pPr>
                    <w:widowControl w:val="0"/>
                    <w:spacing w:after="120"/>
                    <w:jc w:val="both"/>
                    <w:rPr>
                      <w:rFonts w:ascii="Arial" w:hAnsi="Arial" w:cs="Arial"/>
                      <w:b/>
                      <w:color w:val="2A6EBB"/>
                    </w:rPr>
                  </w:pPr>
                </w:p>
                <w:p w:rsidR="006C125A" w:rsidRPr="006C125A" w:rsidRDefault="006C125A" w:rsidP="006C125A">
                  <w:pPr>
                    <w:widowControl w:val="0"/>
                    <w:spacing w:after="120"/>
                    <w:jc w:val="both"/>
                    <w:rPr>
                      <w:rFonts w:ascii="Arial" w:hAnsi="Arial" w:cs="Arial"/>
                      <w:b/>
                      <w:color w:val="2A6EBB"/>
                    </w:rPr>
                  </w:pPr>
                </w:p>
                <w:p w:rsidR="006C125A" w:rsidRPr="006C125A" w:rsidRDefault="006C125A" w:rsidP="006C125A">
                  <w:pPr>
                    <w:widowControl w:val="0"/>
                    <w:spacing w:after="120"/>
                    <w:jc w:val="both"/>
                    <w:rPr>
                      <w:rFonts w:ascii="Arial" w:hAnsi="Arial" w:cs="Arial"/>
                      <w:b/>
                      <w:color w:val="2A6EBB"/>
                    </w:rPr>
                  </w:pPr>
                </w:p>
                <w:p w:rsidR="006C125A" w:rsidRPr="006C125A" w:rsidRDefault="006C125A" w:rsidP="006C125A">
                  <w:pPr>
                    <w:widowControl w:val="0"/>
                    <w:spacing w:after="120"/>
                    <w:jc w:val="both"/>
                    <w:rPr>
                      <w:rFonts w:ascii="Arial" w:hAnsi="Arial" w:cs="Arial"/>
                      <w:b/>
                      <w:color w:val="2A6EBB"/>
                    </w:rPr>
                  </w:pPr>
                </w:p>
                <w:p w:rsidR="006C125A" w:rsidRPr="006C125A" w:rsidRDefault="006C125A" w:rsidP="006C125A">
                  <w:pPr>
                    <w:widowControl w:val="0"/>
                    <w:spacing w:after="120"/>
                    <w:jc w:val="both"/>
                    <w:rPr>
                      <w:rFonts w:ascii="Arial" w:hAnsi="Arial" w:cs="Arial"/>
                      <w:b/>
                      <w:color w:val="2A6EBB"/>
                    </w:rPr>
                  </w:pPr>
                </w:p>
                <w:p w:rsidR="006C125A" w:rsidRPr="006C125A" w:rsidRDefault="006C125A" w:rsidP="006C125A">
                  <w:pPr>
                    <w:widowControl w:val="0"/>
                    <w:spacing w:after="120"/>
                    <w:jc w:val="both"/>
                    <w:rPr>
                      <w:rFonts w:ascii="Arial" w:hAnsi="Arial" w:cs="Arial"/>
                      <w:b/>
                      <w:color w:val="2A6EBB"/>
                    </w:rPr>
                  </w:pPr>
                </w:p>
                <w:p w:rsidR="006C125A" w:rsidRPr="006C125A" w:rsidRDefault="006C125A" w:rsidP="006C125A">
                  <w:pPr>
                    <w:widowControl w:val="0"/>
                    <w:spacing w:after="120"/>
                    <w:jc w:val="both"/>
                    <w:rPr>
                      <w:rFonts w:ascii="Arial" w:hAnsi="Arial" w:cs="Arial"/>
                      <w:b/>
                      <w:color w:val="2A6EBB"/>
                    </w:rPr>
                  </w:pPr>
                </w:p>
                <w:p w:rsidR="006C125A" w:rsidRPr="006C125A" w:rsidRDefault="006C125A" w:rsidP="006C125A">
                  <w:pPr>
                    <w:widowControl w:val="0"/>
                    <w:spacing w:after="120"/>
                    <w:jc w:val="both"/>
                    <w:rPr>
                      <w:rFonts w:ascii="Arial" w:hAnsi="Arial" w:cs="Arial"/>
                      <w:b/>
                      <w:color w:val="2A6EBB"/>
                    </w:rPr>
                  </w:pPr>
                </w:p>
                <w:p w:rsidR="006C125A" w:rsidRPr="006C125A" w:rsidRDefault="006C125A" w:rsidP="006C125A">
                  <w:pPr>
                    <w:widowControl w:val="0"/>
                    <w:spacing w:after="120"/>
                    <w:jc w:val="both"/>
                    <w:rPr>
                      <w:rFonts w:ascii="Arial" w:hAnsi="Arial" w:cs="Arial"/>
                      <w:b/>
                      <w:color w:val="2A6EBB"/>
                    </w:rPr>
                  </w:pPr>
                </w:p>
                <w:p w:rsidR="006C125A" w:rsidRPr="006C125A" w:rsidRDefault="006C125A" w:rsidP="006C125A">
                  <w:pPr>
                    <w:widowControl w:val="0"/>
                    <w:spacing w:after="120"/>
                    <w:jc w:val="both"/>
                    <w:rPr>
                      <w:rFonts w:ascii="Arial" w:hAnsi="Arial" w:cs="Arial"/>
                      <w:b/>
                      <w:color w:val="2A6EBB"/>
                    </w:rPr>
                  </w:pPr>
                </w:p>
                <w:p w:rsidR="006C125A" w:rsidRPr="006C125A" w:rsidRDefault="006C125A" w:rsidP="006C125A">
                  <w:pPr>
                    <w:widowControl w:val="0"/>
                    <w:spacing w:after="120"/>
                    <w:jc w:val="both"/>
                    <w:rPr>
                      <w:rFonts w:ascii="Arial" w:hAnsi="Arial" w:cs="Arial"/>
                      <w:b/>
                      <w:color w:val="2A6EBB"/>
                    </w:rPr>
                  </w:pPr>
                </w:p>
                <w:p w:rsidR="006C125A" w:rsidRDefault="006C125A" w:rsidP="006C125A">
                  <w:pPr>
                    <w:widowControl w:val="0"/>
                    <w:spacing w:after="120"/>
                    <w:jc w:val="center"/>
                    <w:rPr>
                      <w:rFonts w:ascii="Arial" w:hAnsi="Arial" w:cs="Arial"/>
                      <w:b/>
                      <w:color w:val="auto"/>
                    </w:rPr>
                  </w:pPr>
                </w:p>
                <w:p w:rsidR="006C125A" w:rsidRDefault="006C125A" w:rsidP="006C125A">
                  <w:pPr>
                    <w:widowControl w:val="0"/>
                    <w:spacing w:after="120"/>
                    <w:jc w:val="center"/>
                    <w:rPr>
                      <w:rFonts w:ascii="Arial" w:hAnsi="Arial" w:cs="Arial"/>
                      <w:b/>
                      <w:color w:val="auto"/>
                    </w:rPr>
                  </w:pPr>
                </w:p>
                <w:p w:rsidR="006C125A" w:rsidRDefault="006C125A" w:rsidP="006C125A">
                  <w:pPr>
                    <w:widowControl w:val="0"/>
                    <w:spacing w:after="120"/>
                    <w:jc w:val="center"/>
                    <w:rPr>
                      <w:rFonts w:ascii="Arial" w:hAnsi="Arial" w:cs="Arial"/>
                      <w:b/>
                      <w:color w:val="auto"/>
                    </w:rPr>
                  </w:pPr>
                </w:p>
                <w:p w:rsidR="006C125A" w:rsidRPr="006C125A" w:rsidRDefault="006C125A" w:rsidP="006C125A">
                  <w:pPr>
                    <w:widowControl w:val="0"/>
                    <w:spacing w:after="120"/>
                    <w:jc w:val="center"/>
                    <w:rPr>
                      <w:rFonts w:ascii="Arial" w:hAnsi="Arial" w:cs="Arial"/>
                      <w:b/>
                      <w:color w:val="auto"/>
                      <w:u w:val="single"/>
                    </w:rPr>
                  </w:pPr>
                  <w:r w:rsidRPr="006C125A">
                    <w:rPr>
                      <w:rFonts w:ascii="Arial" w:hAnsi="Arial" w:cs="Arial"/>
                      <w:b/>
                      <w:color w:val="auto"/>
                    </w:rPr>
                    <w:t>Further information can be sought from</w:t>
                  </w:r>
                  <w:r w:rsidRPr="006C125A">
                    <w:rPr>
                      <w:rFonts w:ascii="Arial" w:hAnsi="Arial" w:cs="Arial"/>
                      <w:b/>
                      <w:color w:val="0070C0"/>
                    </w:rPr>
                    <w:t xml:space="preserve"> </w:t>
                  </w:r>
                  <w:hyperlink r:id="rId11" w:history="1">
                    <w:r w:rsidRPr="006C125A">
                      <w:rPr>
                        <w:rStyle w:val="Hyperlink"/>
                        <w:rFonts w:ascii="Arial" w:hAnsi="Arial" w:cs="Arial"/>
                        <w:b/>
                        <w:color w:val="0070C0"/>
                      </w:rPr>
                      <w:t>www.nhs.uk</w:t>
                    </w:r>
                  </w:hyperlink>
                </w:p>
                <w:p w:rsidR="006C125A" w:rsidRDefault="006C125A" w:rsidP="006C125A">
                  <w:pPr>
                    <w:widowControl w:val="0"/>
                    <w:spacing w:after="120"/>
                    <w:jc w:val="both"/>
                    <w:rPr>
                      <w:rFonts w:ascii="Arial" w:hAnsi="Arial" w:cs="Arial"/>
                      <w:b/>
                      <w:color w:val="2A6EBB"/>
                      <w:sz w:val="28"/>
                      <w:szCs w:val="28"/>
                    </w:rPr>
                  </w:pPr>
                </w:p>
                <w:p w:rsidR="006C125A" w:rsidRDefault="006C125A" w:rsidP="006C125A">
                  <w:pPr>
                    <w:widowControl w:val="0"/>
                    <w:spacing w:after="120"/>
                    <w:jc w:val="center"/>
                    <w:rPr>
                      <w:rFonts w:ascii="Arial" w:hAnsi="Arial" w:cs="Arial"/>
                      <w:b/>
                    </w:rPr>
                  </w:pPr>
                </w:p>
                <w:p w:rsidR="006C125A" w:rsidRDefault="006C125A" w:rsidP="006C125A">
                  <w:pPr>
                    <w:widowControl w:val="0"/>
                    <w:spacing w:after="120"/>
                    <w:jc w:val="center"/>
                    <w:rPr>
                      <w:rFonts w:ascii="Arial" w:hAnsi="Arial" w:cs="Arial"/>
                      <w:b/>
                    </w:rPr>
                  </w:pPr>
                </w:p>
                <w:p w:rsidR="006C125A" w:rsidRDefault="006C125A" w:rsidP="006C125A">
                  <w:pPr>
                    <w:widowControl w:val="0"/>
                    <w:spacing w:after="120"/>
                    <w:jc w:val="center"/>
                    <w:rPr>
                      <w:rFonts w:ascii="Arial" w:hAnsi="Arial" w:cs="Arial"/>
                      <w:b/>
                    </w:rPr>
                  </w:pPr>
                </w:p>
                <w:p w:rsidR="006C125A" w:rsidRPr="008A6DDD" w:rsidRDefault="006C125A" w:rsidP="006C125A">
                  <w:pPr>
                    <w:widowControl w:val="0"/>
                    <w:spacing w:after="120"/>
                    <w:jc w:val="center"/>
                    <w:rPr>
                      <w:rFonts w:ascii="Arial" w:hAnsi="Arial" w:cs="Arial"/>
                      <w:b/>
                      <w:color w:val="E3A625" w:themeColor="accent1"/>
                      <w:u w:val="single"/>
                    </w:rPr>
                  </w:pPr>
                  <w:r w:rsidRPr="0047442D">
                    <w:rPr>
                      <w:rFonts w:ascii="Arial" w:hAnsi="Arial" w:cs="Arial"/>
                      <w:b/>
                    </w:rPr>
                    <w:t xml:space="preserve">Further information can be sought from </w:t>
                  </w:r>
                  <w:hyperlink r:id="rId12" w:history="1">
                    <w:r w:rsidRPr="0047442D">
                      <w:rPr>
                        <w:rStyle w:val="Hyperlink"/>
                        <w:rFonts w:ascii="Arial" w:hAnsi="Arial" w:cs="Arial"/>
                        <w:b/>
                        <w:color w:val="E3A625" w:themeColor="accent1"/>
                      </w:rPr>
                      <w:t>www.nhs.uk</w:t>
                    </w:r>
                  </w:hyperlink>
                </w:p>
                <w:p w:rsidR="009D2335" w:rsidRDefault="009D2335">
                  <w:pPr>
                    <w:pStyle w:val="ContactInfo"/>
                  </w:pPr>
                </w:p>
              </w:tc>
            </w:tr>
            <w:tr w:rsidR="009D2335">
              <w:trPr>
                <w:trHeight w:val="2232"/>
              </w:trPr>
              <w:tc>
                <w:tcPr>
                  <w:tcW w:w="5000" w:type="pct"/>
                  <w:vAlign w:val="bottom"/>
                </w:tcPr>
                <w:p w:rsidR="009D2335" w:rsidRDefault="009D2335">
                  <w:pPr>
                    <w:pStyle w:val="NoSpacing"/>
                  </w:pPr>
                </w:p>
              </w:tc>
            </w:tr>
          </w:tbl>
          <w:p w:rsidR="009D2335" w:rsidRDefault="009D2335">
            <w:pPr>
              <w:pStyle w:val="NoSpacing"/>
            </w:pPr>
          </w:p>
        </w:tc>
        <w:tc>
          <w:tcPr>
            <w:tcW w:w="864" w:type="dxa"/>
          </w:tcPr>
          <w:p w:rsidR="009D2335" w:rsidRDefault="009D2335">
            <w:pPr>
              <w:pStyle w:val="NoSpacing"/>
            </w:pPr>
          </w:p>
        </w:tc>
        <w:tc>
          <w:tcPr>
            <w:tcW w:w="864" w:type="dxa"/>
          </w:tcPr>
          <w:p w:rsidR="009D2335" w:rsidRDefault="009D2335">
            <w:pPr>
              <w:pStyle w:val="NoSpacing"/>
            </w:pPr>
          </w:p>
        </w:tc>
        <w:tc>
          <w:tcPr>
            <w:tcW w:w="6192" w:type="dxa"/>
          </w:tcPr>
          <w:p w:rsidR="00127CE7" w:rsidRPr="00127CE7" w:rsidRDefault="006C125A" w:rsidP="00127CE7">
            <w:pPr>
              <w:widowControl w:val="0"/>
              <w:spacing w:after="120"/>
              <w:jc w:val="center"/>
              <w:rPr>
                <w:rFonts w:ascii="Arial" w:hAnsi="Arial" w:cs="Arial"/>
                <w:b/>
                <w:color w:val="0070C0"/>
                <w:sz w:val="44"/>
                <w:szCs w:val="36"/>
              </w:rPr>
            </w:pPr>
            <w:r w:rsidRPr="006C125A">
              <w:rPr>
                <w:rFonts w:ascii="Arial" w:hAnsi="Arial" w:cs="Arial"/>
                <w:b/>
                <w:color w:val="0070C0"/>
                <w:sz w:val="44"/>
                <w:szCs w:val="36"/>
              </w:rPr>
              <w:t>Lucie Wedgwood Surgery Ltd</w:t>
            </w:r>
          </w:p>
          <w:p w:rsidR="006C125A" w:rsidRPr="006C125A" w:rsidRDefault="006C125A" w:rsidP="006C125A">
            <w:pPr>
              <w:widowControl w:val="0"/>
              <w:spacing w:after="120"/>
              <w:jc w:val="center"/>
              <w:rPr>
                <w:rFonts w:ascii="Arial" w:hAnsi="Arial" w:cs="Arial"/>
                <w:b/>
                <w:color w:val="0070C0"/>
                <w:sz w:val="36"/>
                <w:szCs w:val="36"/>
              </w:rPr>
            </w:pPr>
            <w:r w:rsidRPr="006C125A">
              <w:rPr>
                <w:rFonts w:ascii="Arial" w:hAnsi="Arial" w:cs="Arial"/>
                <w:b/>
                <w:color w:val="0070C0"/>
                <w:sz w:val="36"/>
                <w:szCs w:val="36"/>
              </w:rPr>
              <w:t>Patient Information Leaflet</w:t>
            </w:r>
          </w:p>
          <w:p w:rsidR="006C125A" w:rsidRPr="00EB7A2C" w:rsidRDefault="00935333" w:rsidP="006C125A">
            <w:pPr>
              <w:widowControl w:val="0"/>
              <w:spacing w:after="120"/>
              <w:jc w:val="center"/>
              <w:rPr>
                <w:rFonts w:ascii="Arial" w:hAnsi="Arial" w:cs="Arial"/>
                <w:b/>
                <w:color w:val="2A6EBB"/>
                <w:sz w:val="16"/>
                <w:szCs w:val="16"/>
              </w:rPr>
            </w:pPr>
            <w:r w:rsidRPr="006C125A">
              <w:rPr>
                <w:noProof/>
                <w:color w:val="0070C0"/>
                <w:lang w:val="en-GB" w:eastAsia="en-GB"/>
              </w:rPr>
              <w:drawing>
                <wp:anchor distT="0" distB="0" distL="114300" distR="114300" simplePos="0" relativeHeight="251659264" behindDoc="1" locked="0" layoutInCell="1" allowOverlap="1" wp14:anchorId="39EEEA96" wp14:editId="1DAA4CE5">
                  <wp:simplePos x="0" y="0"/>
                  <wp:positionH relativeFrom="margin">
                    <wp:posOffset>1185545</wp:posOffset>
                  </wp:positionH>
                  <wp:positionV relativeFrom="paragraph">
                    <wp:posOffset>125095</wp:posOffset>
                  </wp:positionV>
                  <wp:extent cx="1419225" cy="1477645"/>
                  <wp:effectExtent l="0" t="0" r="9525" b="8255"/>
                  <wp:wrapTight wrapText="bothSides">
                    <wp:wrapPolygon edited="0">
                      <wp:start x="0" y="0"/>
                      <wp:lineTo x="0" y="21442"/>
                      <wp:lineTo x="21455" y="21442"/>
                      <wp:lineTo x="21455" y="0"/>
                      <wp:lineTo x="0" y="0"/>
                    </wp:wrapPolygon>
                  </wp:wrapTight>
                  <wp:docPr id="3" name="Picture 3" descr="Screenshot_20200716-172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_20200716-172201~2"/>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419225" cy="1477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125A" w:rsidRDefault="006C125A" w:rsidP="006C125A">
            <w:pPr>
              <w:ind w:right="70"/>
              <w:jc w:val="both"/>
              <w:rPr>
                <w:rFonts w:ascii="Arial" w:hAnsi="Arial" w:cs="Arial"/>
              </w:rPr>
            </w:pPr>
          </w:p>
          <w:p w:rsidR="006C125A" w:rsidRPr="00EB7A2C" w:rsidRDefault="006C125A" w:rsidP="006C125A">
            <w:pPr>
              <w:ind w:right="70"/>
              <w:jc w:val="both"/>
              <w:rPr>
                <w:rFonts w:ascii="Arial" w:hAnsi="Arial" w:cs="Arial"/>
                <w:sz w:val="32"/>
                <w:szCs w:val="32"/>
              </w:rPr>
            </w:pPr>
          </w:p>
          <w:p w:rsidR="006C125A" w:rsidRDefault="006C125A" w:rsidP="006C125A">
            <w:pPr>
              <w:ind w:right="70"/>
              <w:jc w:val="center"/>
              <w:rPr>
                <w:rFonts w:ascii="Arial" w:hAnsi="Arial" w:cs="Arial"/>
              </w:rPr>
            </w:pPr>
          </w:p>
          <w:p w:rsidR="00935333" w:rsidRDefault="00935333" w:rsidP="006C125A">
            <w:pPr>
              <w:ind w:right="70"/>
              <w:jc w:val="center"/>
              <w:rPr>
                <w:rFonts w:ascii="Arial" w:hAnsi="Arial" w:cs="Arial"/>
                <w:color w:val="auto"/>
              </w:rPr>
            </w:pPr>
          </w:p>
          <w:p w:rsidR="00935333" w:rsidRDefault="00935333" w:rsidP="006C125A">
            <w:pPr>
              <w:ind w:right="70"/>
              <w:jc w:val="center"/>
              <w:rPr>
                <w:rFonts w:ascii="Arial" w:hAnsi="Arial" w:cs="Arial"/>
                <w:color w:val="auto"/>
              </w:rPr>
            </w:pPr>
          </w:p>
          <w:p w:rsidR="00935333" w:rsidRDefault="00935333" w:rsidP="006C125A">
            <w:pPr>
              <w:ind w:right="70"/>
              <w:jc w:val="center"/>
              <w:rPr>
                <w:rFonts w:ascii="Arial" w:hAnsi="Arial" w:cs="Arial"/>
                <w:color w:val="auto"/>
              </w:rPr>
            </w:pPr>
          </w:p>
          <w:p w:rsidR="006C125A" w:rsidRPr="006C125A" w:rsidRDefault="006C125A" w:rsidP="006C125A">
            <w:pPr>
              <w:ind w:right="70"/>
              <w:jc w:val="center"/>
              <w:rPr>
                <w:rFonts w:ascii="Arial" w:hAnsi="Arial" w:cs="Arial"/>
                <w:color w:val="auto"/>
              </w:rPr>
            </w:pPr>
            <w:r w:rsidRPr="006C125A">
              <w:rPr>
                <w:rFonts w:ascii="Arial" w:hAnsi="Arial" w:cs="Arial"/>
                <w:color w:val="auto"/>
              </w:rPr>
              <w:t>Lucie Wedgwood Surgery Ltd is a partnership providing NHS Services under an NHS England Medical Services Contract.</w:t>
            </w:r>
          </w:p>
          <w:p w:rsidR="006C125A" w:rsidRPr="006C125A" w:rsidRDefault="006C125A" w:rsidP="006C125A">
            <w:pPr>
              <w:jc w:val="center"/>
              <w:rPr>
                <w:rFonts w:ascii="Arial" w:hAnsi="Arial" w:cs="Arial"/>
                <w:color w:val="auto"/>
              </w:rPr>
            </w:pPr>
            <w:r w:rsidRPr="006C125A">
              <w:rPr>
                <w:rFonts w:ascii="Arial" w:hAnsi="Arial" w:cs="Arial"/>
                <w:color w:val="auto"/>
              </w:rPr>
              <w:t>Lucie Wedgwood Surgery</w:t>
            </w:r>
            <w:r w:rsidRPr="006C125A">
              <w:rPr>
                <w:rFonts w:ascii="Arial" w:hAnsi="Arial" w:cs="Arial"/>
                <w:color w:val="auto"/>
              </w:rPr>
              <w:br/>
              <w:t>Chapel Lane</w:t>
            </w:r>
            <w:r w:rsidRPr="006C125A">
              <w:rPr>
                <w:rFonts w:ascii="Arial" w:hAnsi="Arial" w:cs="Arial"/>
                <w:color w:val="auto"/>
              </w:rPr>
              <w:br/>
              <w:t>Burslem</w:t>
            </w:r>
            <w:r w:rsidRPr="006C125A">
              <w:rPr>
                <w:rFonts w:ascii="Arial" w:hAnsi="Arial" w:cs="Arial"/>
                <w:color w:val="auto"/>
              </w:rPr>
              <w:br/>
              <w:t>ST6 2AB</w:t>
            </w:r>
          </w:p>
          <w:p w:rsidR="006C125A" w:rsidRDefault="006C125A" w:rsidP="006C125A">
            <w:pPr>
              <w:jc w:val="center"/>
              <w:rPr>
                <w:rFonts w:ascii="Arial" w:hAnsi="Arial" w:cs="Arial"/>
                <w:color w:val="auto"/>
              </w:rPr>
            </w:pPr>
            <w:r w:rsidRPr="006C125A">
              <w:rPr>
                <w:rFonts w:ascii="Arial" w:hAnsi="Arial" w:cs="Arial"/>
                <w:color w:val="auto"/>
              </w:rPr>
              <w:t>Telephone No. 01782 834488</w:t>
            </w:r>
            <w:r w:rsidRPr="006C125A">
              <w:rPr>
                <w:rFonts w:ascii="Arial" w:hAnsi="Arial" w:cs="Arial"/>
                <w:color w:val="auto"/>
              </w:rPr>
              <w:br/>
              <w:t xml:space="preserve">Email address: </w:t>
            </w:r>
            <w:hyperlink r:id="rId15" w:history="1">
              <w:r w:rsidRPr="006C125A">
                <w:rPr>
                  <w:rStyle w:val="Hyperlink"/>
                  <w:rFonts w:ascii="Arial" w:hAnsi="Arial" w:cs="Arial"/>
                </w:rPr>
                <w:t>Burslemhealth.centre@nhs.net</w:t>
              </w:r>
            </w:hyperlink>
            <w:r w:rsidRPr="006C125A">
              <w:rPr>
                <w:rFonts w:ascii="Arial" w:hAnsi="Arial" w:cs="Arial"/>
                <w:color w:val="auto"/>
              </w:rPr>
              <w:br/>
              <w:t xml:space="preserve">Website: </w:t>
            </w:r>
            <w:hyperlink r:id="rId16" w:history="1">
              <w:r w:rsidR="00E54C04" w:rsidRPr="008D5D13">
                <w:rPr>
                  <w:rStyle w:val="Hyperlink"/>
                  <w:rFonts w:ascii="Arial" w:hAnsi="Arial" w:cs="Arial"/>
                </w:rPr>
                <w:t>https://www.luciewedgwoodsurgery.nhs.uk</w:t>
              </w:r>
            </w:hyperlink>
          </w:p>
          <w:p w:rsidR="00E54C04" w:rsidRPr="006C125A" w:rsidRDefault="00E54C04" w:rsidP="006C125A">
            <w:pPr>
              <w:jc w:val="center"/>
              <w:rPr>
                <w:rFonts w:ascii="Arial" w:hAnsi="Arial" w:cs="Arial"/>
                <w:color w:val="auto"/>
              </w:rPr>
            </w:pPr>
          </w:p>
          <w:p w:rsidR="009D2335" w:rsidRDefault="009D2335" w:rsidP="00935333">
            <w:pPr>
              <w:widowControl w:val="0"/>
              <w:spacing w:after="120"/>
              <w:jc w:val="center"/>
            </w:pPr>
          </w:p>
        </w:tc>
      </w:tr>
    </w:tbl>
    <w:p w:rsidR="009D2335" w:rsidRDefault="00127CE7">
      <w:pPr>
        <w:pStyle w:val="NoSpacing"/>
      </w:pPr>
      <w:r w:rsidRPr="0068557B">
        <w:rPr>
          <w:rFonts w:ascii="Arial" w:hAnsi="Arial" w:cs="Arial"/>
          <w:b/>
          <w:noProof/>
          <w:color w:val="2A6EBB"/>
          <w:sz w:val="28"/>
          <w:szCs w:val="28"/>
          <w:lang w:val="en-GB" w:eastAsia="en-GB"/>
        </w:rPr>
        <w:drawing>
          <wp:anchor distT="0" distB="0" distL="114300" distR="114300" simplePos="0" relativeHeight="251665408" behindDoc="1" locked="0" layoutInCell="1" allowOverlap="1" wp14:anchorId="2B64272D" wp14:editId="3C3FBA7F">
            <wp:simplePos x="0" y="0"/>
            <wp:positionH relativeFrom="margin">
              <wp:align>right</wp:align>
            </wp:positionH>
            <wp:positionV relativeFrom="topMargin">
              <wp:align>bottom</wp:align>
            </wp:positionV>
            <wp:extent cx="1747520" cy="466725"/>
            <wp:effectExtent l="0" t="0" r="5080" b="9525"/>
            <wp:wrapTight wrapText="bothSides">
              <wp:wrapPolygon edited="0">
                <wp:start x="0" y="0"/>
                <wp:lineTo x="0" y="21159"/>
                <wp:lineTo x="21427" y="21159"/>
                <wp:lineTo x="21427" y="0"/>
                <wp:lineTo x="0" y="0"/>
              </wp:wrapPolygon>
            </wp:wrapTight>
            <wp:docPr id="4" name="Picture 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7" cstate="print">
                      <a:extLst>
                        <a:ext uri="{28A0092B-C50C-407E-A947-70E740481C1C}">
                          <a14:useLocalDpi xmlns:a14="http://schemas.microsoft.com/office/drawing/2010/main" val="0"/>
                        </a:ext>
                      </a:extLst>
                    </a:blip>
                    <a:srcRect l="22482" t="14100" b="39837"/>
                    <a:stretch/>
                  </pic:blipFill>
                  <pic:spPr bwMode="auto">
                    <a:xfrm>
                      <a:off x="0" y="0"/>
                      <a:ext cx="1747520" cy="466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W w:w="14317" w:type="dxa"/>
        <w:tblCellMar>
          <w:left w:w="0" w:type="dxa"/>
          <w:right w:w="0" w:type="dxa"/>
        </w:tblCellMar>
        <w:tblLook w:val="04A0" w:firstRow="1" w:lastRow="0" w:firstColumn="1" w:lastColumn="0" w:noHBand="0" w:noVBand="1"/>
        <w:tblDescription w:val="Page layout for 2 interior booklet pages"/>
      </w:tblPr>
      <w:tblGrid>
        <w:gridCol w:w="5604"/>
        <w:gridCol w:w="697"/>
        <w:gridCol w:w="697"/>
        <w:gridCol w:w="7319"/>
      </w:tblGrid>
      <w:tr w:rsidR="00477AB9" w:rsidTr="00477AB9">
        <w:trPr>
          <w:trHeight w:hRule="exact" w:val="9792"/>
        </w:trPr>
        <w:tc>
          <w:tcPr>
            <w:tcW w:w="5604" w:type="dxa"/>
          </w:tcPr>
          <w:p w:rsidR="006C125A" w:rsidRPr="006C125A" w:rsidRDefault="006C125A" w:rsidP="006C125A">
            <w:pPr>
              <w:widowControl w:val="0"/>
              <w:spacing w:after="120"/>
              <w:jc w:val="both"/>
              <w:rPr>
                <w:rFonts w:ascii="Arial" w:hAnsi="Arial" w:cs="Arial"/>
                <w:b/>
                <w:color w:val="0070C0"/>
                <w:sz w:val="22"/>
              </w:rPr>
            </w:pPr>
            <w:r w:rsidRPr="006C125A">
              <w:rPr>
                <w:rFonts w:ascii="Arial" w:hAnsi="Arial" w:cs="Arial"/>
                <w:b/>
                <w:color w:val="0070C0"/>
                <w:sz w:val="22"/>
              </w:rPr>
              <w:lastRenderedPageBreak/>
              <w:t>The practice team</w:t>
            </w:r>
          </w:p>
          <w:p w:rsidR="006C125A" w:rsidRPr="006C125A" w:rsidRDefault="006C125A" w:rsidP="006C125A">
            <w:pPr>
              <w:widowControl w:val="0"/>
              <w:spacing w:after="120"/>
              <w:jc w:val="both"/>
              <w:rPr>
                <w:rFonts w:ascii="Arial" w:hAnsi="Arial" w:cs="Arial"/>
                <w:color w:val="auto"/>
              </w:rPr>
            </w:pPr>
            <w:r w:rsidRPr="006C125A">
              <w:rPr>
                <w:rFonts w:ascii="Arial" w:hAnsi="Arial" w:cs="Arial"/>
                <w:color w:val="auto"/>
              </w:rPr>
              <w:t>This practice operates under a GMS partnership agreement and provide services on behalf of the NHS.</w:t>
            </w:r>
          </w:p>
          <w:p w:rsidR="006C125A" w:rsidRPr="006C125A" w:rsidRDefault="006C125A" w:rsidP="006C125A">
            <w:pPr>
              <w:widowControl w:val="0"/>
              <w:spacing w:after="120"/>
              <w:jc w:val="both"/>
              <w:rPr>
                <w:rFonts w:ascii="Arial" w:hAnsi="Arial" w:cs="Arial"/>
                <w:b/>
                <w:color w:val="0070C0"/>
              </w:rPr>
            </w:pPr>
            <w:r w:rsidRPr="006C125A">
              <w:rPr>
                <w:rFonts w:ascii="Arial" w:hAnsi="Arial" w:cs="Arial"/>
                <w:b/>
                <w:color w:val="0070C0"/>
              </w:rPr>
              <w:t>Partners;</w:t>
            </w:r>
          </w:p>
          <w:p w:rsidR="006C125A" w:rsidRPr="006C125A" w:rsidRDefault="006C125A" w:rsidP="006C125A">
            <w:pPr>
              <w:pStyle w:val="ListParagraph"/>
              <w:widowControl w:val="0"/>
              <w:numPr>
                <w:ilvl w:val="0"/>
                <w:numId w:val="3"/>
              </w:numPr>
              <w:spacing w:after="120"/>
              <w:jc w:val="both"/>
              <w:rPr>
                <w:rFonts w:ascii="Arial" w:hAnsi="Arial" w:cs="Arial"/>
                <w:b/>
                <w:sz w:val="20"/>
                <w:szCs w:val="20"/>
              </w:rPr>
            </w:pPr>
            <w:r w:rsidRPr="006C125A">
              <w:rPr>
                <w:rFonts w:ascii="Arial" w:hAnsi="Arial" w:cs="Arial"/>
                <w:b/>
                <w:sz w:val="20"/>
                <w:szCs w:val="20"/>
              </w:rPr>
              <w:t>Dr A.B. Surendran</w:t>
            </w:r>
          </w:p>
          <w:p w:rsidR="006C125A" w:rsidRPr="006C125A" w:rsidRDefault="006C125A" w:rsidP="006C125A">
            <w:pPr>
              <w:pStyle w:val="ListParagraph"/>
              <w:widowControl w:val="0"/>
              <w:numPr>
                <w:ilvl w:val="0"/>
                <w:numId w:val="3"/>
              </w:numPr>
              <w:spacing w:after="120"/>
              <w:jc w:val="both"/>
              <w:rPr>
                <w:rFonts w:ascii="Arial" w:hAnsi="Arial" w:cs="Arial"/>
                <w:b/>
                <w:sz w:val="20"/>
                <w:szCs w:val="20"/>
              </w:rPr>
            </w:pPr>
            <w:r w:rsidRPr="006C125A">
              <w:rPr>
                <w:rFonts w:ascii="Arial" w:hAnsi="Arial" w:cs="Arial"/>
                <w:b/>
                <w:sz w:val="20"/>
                <w:szCs w:val="20"/>
              </w:rPr>
              <w:t>Dr N. Narhlya</w:t>
            </w:r>
          </w:p>
          <w:p w:rsidR="006C125A" w:rsidRPr="006C125A" w:rsidRDefault="006C125A" w:rsidP="006C125A">
            <w:pPr>
              <w:widowControl w:val="0"/>
              <w:spacing w:after="120"/>
              <w:jc w:val="both"/>
              <w:rPr>
                <w:rFonts w:ascii="Arial" w:hAnsi="Arial" w:cs="Arial"/>
                <w:b/>
                <w:color w:val="0070C0"/>
              </w:rPr>
            </w:pPr>
            <w:r w:rsidRPr="006C125A">
              <w:rPr>
                <w:rFonts w:ascii="Arial" w:hAnsi="Arial" w:cs="Arial"/>
                <w:b/>
                <w:color w:val="0070C0"/>
              </w:rPr>
              <w:t>Salaried GPs;</w:t>
            </w:r>
          </w:p>
          <w:p w:rsidR="006C125A" w:rsidRPr="006C125A" w:rsidRDefault="006C125A" w:rsidP="006C125A">
            <w:pPr>
              <w:pStyle w:val="ListParagraph"/>
              <w:widowControl w:val="0"/>
              <w:numPr>
                <w:ilvl w:val="0"/>
                <w:numId w:val="4"/>
              </w:numPr>
              <w:spacing w:after="120"/>
              <w:jc w:val="both"/>
              <w:rPr>
                <w:rFonts w:ascii="Arial" w:hAnsi="Arial" w:cs="Arial"/>
                <w:b/>
                <w:sz w:val="20"/>
                <w:szCs w:val="20"/>
              </w:rPr>
            </w:pPr>
            <w:r w:rsidRPr="006C125A">
              <w:rPr>
                <w:rFonts w:ascii="Arial" w:hAnsi="Arial" w:cs="Arial"/>
                <w:b/>
                <w:sz w:val="20"/>
                <w:szCs w:val="20"/>
              </w:rPr>
              <w:t>Dr M. Varathodiyil</w:t>
            </w:r>
          </w:p>
          <w:p w:rsidR="006C125A" w:rsidRPr="006C125A" w:rsidRDefault="006C125A" w:rsidP="006C125A">
            <w:pPr>
              <w:widowControl w:val="0"/>
              <w:spacing w:after="120"/>
              <w:jc w:val="both"/>
              <w:rPr>
                <w:rFonts w:ascii="Arial" w:hAnsi="Arial" w:cs="Arial"/>
                <w:b/>
                <w:color w:val="0070C0"/>
              </w:rPr>
            </w:pPr>
            <w:bookmarkStart w:id="0" w:name="_Hlk38279764"/>
            <w:r w:rsidRPr="006C125A">
              <w:rPr>
                <w:rFonts w:ascii="Arial" w:hAnsi="Arial" w:cs="Arial"/>
                <w:b/>
                <w:color w:val="0070C0"/>
              </w:rPr>
              <w:t>Nurses</w:t>
            </w:r>
            <w:bookmarkEnd w:id="0"/>
            <w:r w:rsidRPr="006C125A">
              <w:rPr>
                <w:rFonts w:ascii="Arial" w:hAnsi="Arial" w:cs="Arial"/>
                <w:b/>
                <w:color w:val="0070C0"/>
              </w:rPr>
              <w:t>;</w:t>
            </w:r>
          </w:p>
          <w:p w:rsidR="006C125A" w:rsidRPr="006C125A" w:rsidRDefault="006C125A" w:rsidP="006C125A">
            <w:pPr>
              <w:pStyle w:val="ListParagraph"/>
              <w:widowControl w:val="0"/>
              <w:numPr>
                <w:ilvl w:val="0"/>
                <w:numId w:val="4"/>
              </w:numPr>
              <w:spacing w:after="120"/>
              <w:jc w:val="both"/>
              <w:rPr>
                <w:rFonts w:ascii="Arial" w:hAnsi="Arial" w:cs="Arial"/>
                <w:b/>
                <w:sz w:val="20"/>
                <w:szCs w:val="20"/>
              </w:rPr>
            </w:pPr>
            <w:r w:rsidRPr="006C125A">
              <w:rPr>
                <w:rFonts w:ascii="Arial" w:hAnsi="Arial" w:cs="Arial"/>
                <w:b/>
                <w:sz w:val="20"/>
                <w:szCs w:val="20"/>
              </w:rPr>
              <w:t>Annette Rosson</w:t>
            </w:r>
          </w:p>
          <w:p w:rsidR="006C125A" w:rsidRPr="006C125A" w:rsidRDefault="006C125A" w:rsidP="006C125A">
            <w:pPr>
              <w:pStyle w:val="ListParagraph"/>
              <w:widowControl w:val="0"/>
              <w:numPr>
                <w:ilvl w:val="0"/>
                <w:numId w:val="4"/>
              </w:numPr>
              <w:spacing w:after="120"/>
              <w:jc w:val="both"/>
              <w:rPr>
                <w:rFonts w:ascii="Arial" w:hAnsi="Arial" w:cs="Arial"/>
                <w:b/>
                <w:sz w:val="20"/>
                <w:szCs w:val="20"/>
              </w:rPr>
            </w:pPr>
            <w:r w:rsidRPr="006C125A">
              <w:rPr>
                <w:rFonts w:ascii="Arial" w:hAnsi="Arial" w:cs="Arial"/>
                <w:b/>
                <w:sz w:val="20"/>
                <w:szCs w:val="20"/>
              </w:rPr>
              <w:t>Sarah Barlow</w:t>
            </w:r>
          </w:p>
          <w:p w:rsidR="006C125A" w:rsidRPr="006C125A" w:rsidRDefault="006C125A" w:rsidP="006C125A">
            <w:pPr>
              <w:widowControl w:val="0"/>
              <w:spacing w:after="120"/>
              <w:jc w:val="both"/>
              <w:rPr>
                <w:rFonts w:ascii="Arial" w:hAnsi="Arial" w:cs="Arial"/>
                <w:b/>
                <w:color w:val="0070C0"/>
              </w:rPr>
            </w:pPr>
            <w:r w:rsidRPr="006C125A">
              <w:rPr>
                <w:rFonts w:ascii="Arial" w:hAnsi="Arial" w:cs="Arial"/>
                <w:b/>
                <w:color w:val="0070C0"/>
              </w:rPr>
              <w:t>Other healthcare staff;</w:t>
            </w:r>
          </w:p>
          <w:p w:rsidR="006C125A" w:rsidRPr="006C125A" w:rsidRDefault="006C125A" w:rsidP="006C125A">
            <w:pPr>
              <w:pStyle w:val="ListParagraph"/>
              <w:widowControl w:val="0"/>
              <w:numPr>
                <w:ilvl w:val="0"/>
                <w:numId w:val="5"/>
              </w:numPr>
              <w:spacing w:after="120"/>
              <w:jc w:val="both"/>
              <w:rPr>
                <w:rFonts w:ascii="Arial" w:hAnsi="Arial" w:cs="Arial"/>
                <w:b/>
                <w:sz w:val="20"/>
                <w:szCs w:val="20"/>
              </w:rPr>
            </w:pPr>
            <w:r w:rsidRPr="006C125A">
              <w:rPr>
                <w:rFonts w:ascii="Arial" w:hAnsi="Arial" w:cs="Arial"/>
                <w:b/>
                <w:sz w:val="20"/>
                <w:szCs w:val="20"/>
              </w:rPr>
              <w:t>Hannah Corbett</w:t>
            </w:r>
          </w:p>
          <w:p w:rsidR="006C125A" w:rsidRPr="006C125A" w:rsidRDefault="006C125A" w:rsidP="006C125A">
            <w:pPr>
              <w:pStyle w:val="ListParagraph"/>
              <w:widowControl w:val="0"/>
              <w:numPr>
                <w:ilvl w:val="0"/>
                <w:numId w:val="5"/>
              </w:numPr>
              <w:spacing w:after="120"/>
              <w:jc w:val="both"/>
              <w:rPr>
                <w:rFonts w:ascii="Arial" w:hAnsi="Arial" w:cs="Arial"/>
                <w:b/>
                <w:sz w:val="20"/>
                <w:szCs w:val="20"/>
              </w:rPr>
            </w:pPr>
            <w:r w:rsidRPr="006C125A">
              <w:rPr>
                <w:rFonts w:ascii="Arial" w:hAnsi="Arial" w:cs="Arial"/>
                <w:b/>
                <w:sz w:val="20"/>
                <w:szCs w:val="20"/>
              </w:rPr>
              <w:t>Lisa Charlesworth</w:t>
            </w:r>
          </w:p>
          <w:p w:rsidR="006C125A" w:rsidRPr="006C125A" w:rsidRDefault="006C125A" w:rsidP="006C125A">
            <w:pPr>
              <w:pStyle w:val="ListParagraph"/>
              <w:widowControl w:val="0"/>
              <w:numPr>
                <w:ilvl w:val="0"/>
                <w:numId w:val="5"/>
              </w:numPr>
              <w:spacing w:after="120"/>
              <w:jc w:val="both"/>
              <w:rPr>
                <w:rFonts w:ascii="Arial" w:hAnsi="Arial" w:cs="Arial"/>
                <w:b/>
                <w:sz w:val="20"/>
                <w:szCs w:val="20"/>
              </w:rPr>
            </w:pPr>
            <w:r w:rsidRPr="006C125A">
              <w:rPr>
                <w:rFonts w:ascii="Arial" w:hAnsi="Arial" w:cs="Arial"/>
                <w:b/>
                <w:sz w:val="20"/>
                <w:szCs w:val="20"/>
              </w:rPr>
              <w:t>Community Midwife</w:t>
            </w:r>
          </w:p>
          <w:p w:rsidR="006C125A" w:rsidRPr="006C125A" w:rsidRDefault="006C125A" w:rsidP="006C125A">
            <w:pPr>
              <w:pStyle w:val="ListParagraph"/>
              <w:widowControl w:val="0"/>
              <w:spacing w:after="120"/>
              <w:jc w:val="both"/>
              <w:rPr>
                <w:rFonts w:ascii="Arial" w:hAnsi="Arial" w:cs="Arial"/>
                <w:b/>
                <w:sz w:val="20"/>
                <w:szCs w:val="20"/>
              </w:rPr>
            </w:pPr>
          </w:p>
          <w:p w:rsidR="006C125A" w:rsidRPr="006C125A" w:rsidRDefault="006C125A" w:rsidP="006C125A">
            <w:pPr>
              <w:widowControl w:val="0"/>
              <w:spacing w:after="120"/>
              <w:jc w:val="both"/>
              <w:rPr>
                <w:rFonts w:ascii="Arial" w:hAnsi="Arial" w:cs="Arial"/>
                <w:b/>
                <w:color w:val="auto"/>
              </w:rPr>
            </w:pPr>
            <w:r w:rsidRPr="006C125A">
              <w:rPr>
                <w:rFonts w:ascii="Arial" w:hAnsi="Arial" w:cs="Arial"/>
                <w:b/>
                <w:color w:val="0070C0"/>
              </w:rPr>
              <w:t xml:space="preserve">Practice manager: </w:t>
            </w:r>
            <w:r w:rsidRPr="006C125A">
              <w:rPr>
                <w:rFonts w:ascii="Arial" w:hAnsi="Arial" w:cs="Arial"/>
                <w:b/>
                <w:color w:val="auto"/>
              </w:rPr>
              <w:t>Sarah Barlow</w:t>
            </w:r>
          </w:p>
          <w:p w:rsidR="006C125A" w:rsidRPr="006C125A" w:rsidRDefault="006C125A" w:rsidP="006C125A">
            <w:pPr>
              <w:widowControl w:val="0"/>
              <w:jc w:val="both"/>
              <w:rPr>
                <w:rFonts w:ascii="Arial" w:hAnsi="Arial" w:cs="Arial"/>
                <w:b/>
                <w:color w:val="0070C0"/>
                <w:sz w:val="22"/>
              </w:rPr>
            </w:pPr>
            <w:r w:rsidRPr="006C125A">
              <w:rPr>
                <w:rFonts w:ascii="Arial" w:hAnsi="Arial" w:cs="Arial"/>
                <w:b/>
                <w:color w:val="0070C0"/>
                <w:sz w:val="22"/>
              </w:rPr>
              <w:t xml:space="preserve">Appointments and accessing practice services </w:t>
            </w:r>
          </w:p>
          <w:p w:rsidR="006C125A" w:rsidRPr="006C125A" w:rsidRDefault="006C125A" w:rsidP="006C125A">
            <w:pPr>
              <w:widowControl w:val="0"/>
              <w:jc w:val="both"/>
              <w:rPr>
                <w:rFonts w:ascii="Arial" w:hAnsi="Arial" w:cs="Arial"/>
                <w:color w:val="auto"/>
              </w:rPr>
            </w:pPr>
            <w:r w:rsidRPr="006C125A">
              <w:rPr>
                <w:rFonts w:ascii="Arial" w:hAnsi="Arial" w:cs="Arial"/>
                <w:color w:val="auto"/>
              </w:rPr>
              <w:t xml:space="preserve">To make an appointment to see your GP or any member of our healthcare staff or to access any other of our practice services, please log on to the practice website at </w:t>
            </w:r>
            <w:hyperlink r:id="rId18" w:history="1">
              <w:r w:rsidRPr="006C125A">
                <w:rPr>
                  <w:rStyle w:val="Hyperlink"/>
                  <w:rFonts w:ascii="Arial" w:hAnsi="Arial" w:cs="Arial"/>
                  <w:color w:val="auto"/>
                </w:rPr>
                <w:t>www.luciewedgwoodsurgery.nhs.uk</w:t>
              </w:r>
            </w:hyperlink>
            <w:r w:rsidRPr="006C125A">
              <w:rPr>
                <w:rFonts w:ascii="Arial" w:hAnsi="Arial" w:cs="Arial"/>
                <w:color w:val="auto"/>
              </w:rPr>
              <w:t xml:space="preserve"> Should you be unable to access the website, please ring 01782 834488 and a member of our administrative staff will be able to assist you.</w:t>
            </w:r>
          </w:p>
          <w:p w:rsidR="006C125A" w:rsidRPr="006C125A" w:rsidRDefault="006C125A" w:rsidP="006C125A">
            <w:pPr>
              <w:widowControl w:val="0"/>
              <w:spacing w:after="120"/>
              <w:jc w:val="both"/>
              <w:rPr>
                <w:rFonts w:ascii="Arial" w:hAnsi="Arial" w:cs="Arial"/>
                <w:color w:val="auto"/>
                <w:szCs w:val="22"/>
              </w:rPr>
            </w:pPr>
            <w:r w:rsidRPr="006C125A">
              <w:rPr>
                <w:rFonts w:ascii="Arial" w:hAnsi="Arial" w:cs="Arial"/>
                <w:color w:val="auto"/>
                <w:szCs w:val="22"/>
              </w:rPr>
              <w:t>The pr</w:t>
            </w:r>
            <w:bookmarkStart w:id="1" w:name="_Hlk38356582"/>
            <w:r w:rsidRPr="006C125A">
              <w:rPr>
                <w:rFonts w:ascii="Arial" w:hAnsi="Arial" w:cs="Arial"/>
                <w:color w:val="auto"/>
                <w:szCs w:val="22"/>
              </w:rPr>
              <w:t xml:space="preserve">actice </w:t>
            </w:r>
            <w:bookmarkEnd w:id="1"/>
            <w:r w:rsidRPr="006C125A">
              <w:rPr>
                <w:rFonts w:ascii="Arial" w:hAnsi="Arial" w:cs="Arial"/>
                <w:color w:val="auto"/>
                <w:szCs w:val="22"/>
              </w:rPr>
              <w:t xml:space="preserve">website contains all the relevant practice information that you are likely to require.  It is the quickest way to access the services you may need. </w:t>
            </w:r>
          </w:p>
          <w:p w:rsidR="009D2335" w:rsidRDefault="009D2335">
            <w:pPr>
              <w:pStyle w:val="TOC1"/>
            </w:pPr>
          </w:p>
        </w:tc>
        <w:tc>
          <w:tcPr>
            <w:tcW w:w="697" w:type="dxa"/>
          </w:tcPr>
          <w:p w:rsidR="009D2335" w:rsidRDefault="009D2335">
            <w:pPr>
              <w:pStyle w:val="NoSpacing"/>
            </w:pPr>
          </w:p>
        </w:tc>
        <w:tc>
          <w:tcPr>
            <w:tcW w:w="697" w:type="dxa"/>
          </w:tcPr>
          <w:p w:rsidR="009D2335" w:rsidRDefault="009D2335">
            <w:pPr>
              <w:pStyle w:val="NoSpacing"/>
            </w:pPr>
          </w:p>
        </w:tc>
        <w:tc>
          <w:tcPr>
            <w:tcW w:w="7319" w:type="dxa"/>
          </w:tcPr>
          <w:p w:rsidR="00935333" w:rsidRPr="006C125A" w:rsidRDefault="00935333" w:rsidP="00935333">
            <w:pPr>
              <w:ind w:right="68"/>
              <w:rPr>
                <w:rFonts w:ascii="Arial" w:hAnsi="Arial" w:cs="Arial"/>
                <w:b/>
                <w:color w:val="0070C0"/>
                <w:sz w:val="22"/>
              </w:rPr>
            </w:pPr>
            <w:r w:rsidRPr="006C125A">
              <w:rPr>
                <w:rFonts w:ascii="Arial" w:hAnsi="Arial" w:cs="Arial"/>
                <w:b/>
                <w:color w:val="0070C0"/>
                <w:sz w:val="22"/>
              </w:rPr>
              <w:t>NHS England Contact</w:t>
            </w:r>
          </w:p>
          <w:p w:rsidR="00935333" w:rsidRPr="006C125A" w:rsidRDefault="00935333" w:rsidP="00935333">
            <w:pPr>
              <w:widowControl w:val="0"/>
              <w:rPr>
                <w:rFonts w:ascii="Arial" w:hAnsi="Arial" w:cs="Arial"/>
                <w:color w:val="auto"/>
              </w:rPr>
            </w:pPr>
            <w:r w:rsidRPr="006C125A">
              <w:rPr>
                <w:rFonts w:ascii="Arial" w:hAnsi="Arial" w:cs="Arial"/>
                <w:color w:val="auto"/>
              </w:rPr>
              <w:t>Lucie Wedgwood Surgery provides NHS services on behalf of NHS England, PO Box 16738, Redditch, B97 9PT.</w:t>
            </w:r>
          </w:p>
          <w:p w:rsidR="00935333" w:rsidRPr="006C125A" w:rsidRDefault="00935333" w:rsidP="00935333">
            <w:pPr>
              <w:widowControl w:val="0"/>
              <w:rPr>
                <w:rFonts w:ascii="Arial" w:hAnsi="Arial" w:cs="Arial"/>
                <w:color w:val="auto"/>
              </w:rPr>
            </w:pPr>
            <w:r w:rsidRPr="006C125A">
              <w:rPr>
                <w:rFonts w:ascii="Arial" w:hAnsi="Arial" w:cs="Arial"/>
                <w:color w:val="auto"/>
              </w:rPr>
              <w:t>Telephone: 0300 311 2233</w:t>
            </w:r>
          </w:p>
          <w:p w:rsidR="00935333" w:rsidRPr="006C125A" w:rsidRDefault="00935333" w:rsidP="00935333">
            <w:pPr>
              <w:widowControl w:val="0"/>
              <w:rPr>
                <w:rStyle w:val="Hyperlink"/>
                <w:rFonts w:ascii="Arial" w:hAnsi="Arial" w:cs="Arial"/>
                <w:color w:val="auto"/>
              </w:rPr>
            </w:pPr>
            <w:r w:rsidRPr="006C125A">
              <w:rPr>
                <w:rFonts w:ascii="Arial" w:hAnsi="Arial" w:cs="Arial"/>
                <w:color w:val="auto"/>
              </w:rPr>
              <w:t xml:space="preserve">Email:  </w:t>
            </w:r>
            <w:hyperlink r:id="rId19" w:history="1">
              <w:r w:rsidRPr="006C125A">
                <w:rPr>
                  <w:rStyle w:val="Hyperlink"/>
                  <w:rFonts w:ascii="Arial" w:hAnsi="Arial" w:cs="Arial"/>
                  <w:color w:val="auto"/>
                </w:rPr>
                <w:t>england.contactus@nhs.net</w:t>
              </w:r>
            </w:hyperlink>
          </w:p>
          <w:p w:rsidR="00477AB9" w:rsidRDefault="00477AB9" w:rsidP="00935333">
            <w:pPr>
              <w:jc w:val="both"/>
            </w:pPr>
          </w:p>
          <w:p w:rsidR="00477AB9" w:rsidRPr="00477AB9" w:rsidRDefault="00477AB9" w:rsidP="00477AB9">
            <w:pPr>
              <w:rPr>
                <w:b/>
                <w:color w:val="auto"/>
              </w:rPr>
            </w:pPr>
            <w:r>
              <w:rPr>
                <w:noProof/>
                <w:lang w:val="en-GB" w:eastAsia="en-GB"/>
              </w:rPr>
              <w:drawing>
                <wp:anchor distT="0" distB="0" distL="114300" distR="114300" simplePos="0" relativeHeight="251668480" behindDoc="0" locked="0" layoutInCell="1" allowOverlap="1">
                  <wp:simplePos x="0" y="0"/>
                  <wp:positionH relativeFrom="column">
                    <wp:posOffset>0</wp:posOffset>
                  </wp:positionH>
                  <wp:positionV relativeFrom="paragraph">
                    <wp:posOffset>354330</wp:posOffset>
                  </wp:positionV>
                  <wp:extent cx="4577715" cy="3489960"/>
                  <wp:effectExtent l="0" t="0" r="0" b="0"/>
                  <wp:wrapThrough wrapText="bothSides">
                    <wp:wrapPolygon edited="0">
                      <wp:start x="0" y="0"/>
                      <wp:lineTo x="0" y="21459"/>
                      <wp:lineTo x="21483" y="21459"/>
                      <wp:lineTo x="2148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57328" b="16671"/>
                          <a:stretch/>
                        </pic:blipFill>
                        <pic:spPr bwMode="auto">
                          <a:xfrm>
                            <a:off x="0" y="0"/>
                            <a:ext cx="4577715" cy="3489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color w:val="auto"/>
              </w:rPr>
              <w:t xml:space="preserve">Lucie Wedgwood </w:t>
            </w:r>
            <w:r w:rsidR="001B0CAC">
              <w:rPr>
                <w:b/>
                <w:color w:val="auto"/>
              </w:rPr>
              <w:t xml:space="preserve">Surgery assigned </w:t>
            </w:r>
            <w:bookmarkStart w:id="2" w:name="_GoBack"/>
            <w:bookmarkEnd w:id="2"/>
            <w:r w:rsidR="00016967">
              <w:rPr>
                <w:b/>
                <w:color w:val="auto"/>
              </w:rPr>
              <w:t xml:space="preserve">geographical </w:t>
            </w:r>
            <w:r>
              <w:rPr>
                <w:b/>
                <w:color w:val="auto"/>
              </w:rPr>
              <w:t>area:</w:t>
            </w:r>
          </w:p>
          <w:p w:rsidR="00477AB9" w:rsidRPr="00477AB9" w:rsidRDefault="00477AB9" w:rsidP="00477AB9"/>
          <w:p w:rsidR="00477AB9" w:rsidRDefault="00477AB9" w:rsidP="00477AB9"/>
          <w:p w:rsidR="009D2335" w:rsidRPr="00477AB9" w:rsidRDefault="00477AB9" w:rsidP="00477AB9">
            <w:pPr>
              <w:tabs>
                <w:tab w:val="left" w:pos="2218"/>
              </w:tabs>
            </w:pPr>
            <w:r>
              <w:tab/>
            </w:r>
          </w:p>
        </w:tc>
      </w:tr>
      <w:tr w:rsidR="00477AB9" w:rsidTr="00477AB9">
        <w:trPr>
          <w:trHeight w:hRule="exact" w:val="504"/>
        </w:trPr>
        <w:tc>
          <w:tcPr>
            <w:tcW w:w="5604" w:type="dxa"/>
            <w:vAlign w:val="bottom"/>
          </w:tcPr>
          <w:p w:rsidR="009D2335" w:rsidRDefault="009D2335">
            <w:pPr>
              <w:pStyle w:val="NoSpacing"/>
              <w:rPr>
                <w:rStyle w:val="PageNumber"/>
              </w:rPr>
            </w:pPr>
          </w:p>
        </w:tc>
        <w:tc>
          <w:tcPr>
            <w:tcW w:w="697" w:type="dxa"/>
            <w:vAlign w:val="bottom"/>
          </w:tcPr>
          <w:p w:rsidR="009D2335" w:rsidRDefault="009D2335">
            <w:pPr>
              <w:pStyle w:val="NoSpacing"/>
            </w:pPr>
          </w:p>
        </w:tc>
        <w:tc>
          <w:tcPr>
            <w:tcW w:w="697" w:type="dxa"/>
            <w:vAlign w:val="bottom"/>
          </w:tcPr>
          <w:p w:rsidR="009D2335" w:rsidRDefault="009D2335">
            <w:pPr>
              <w:pStyle w:val="NoSpacing"/>
            </w:pPr>
          </w:p>
        </w:tc>
        <w:tc>
          <w:tcPr>
            <w:tcW w:w="7319" w:type="dxa"/>
            <w:vAlign w:val="bottom"/>
          </w:tcPr>
          <w:p w:rsidR="009D2335" w:rsidRDefault="0057522A">
            <w:pPr>
              <w:pStyle w:val="NoSpacing"/>
              <w:jc w:val="right"/>
              <w:rPr>
                <w:rStyle w:val="PageNumber"/>
              </w:rPr>
            </w:pPr>
            <w:r>
              <w:rPr>
                <w:rStyle w:val="PageNumber"/>
              </w:rPr>
              <w:t>5</w:t>
            </w:r>
          </w:p>
        </w:tc>
      </w:tr>
    </w:tbl>
    <w:p w:rsidR="009D2335" w:rsidRDefault="009D2335">
      <w:pPr>
        <w:pStyle w:val="NoSpacing"/>
      </w:pPr>
    </w:p>
    <w:tbl>
      <w:tblPr>
        <w:tblW w:w="0" w:type="auto"/>
        <w:tblCellMar>
          <w:left w:w="0" w:type="dxa"/>
          <w:right w:w="0" w:type="dxa"/>
        </w:tblCellMar>
        <w:tblLook w:val="04A0" w:firstRow="1" w:lastRow="0" w:firstColumn="1" w:lastColumn="0" w:noHBand="0" w:noVBand="1"/>
        <w:tblDescription w:val="Page layout for 2 interior booklet pages"/>
      </w:tblPr>
      <w:tblGrid>
        <w:gridCol w:w="6192"/>
        <w:gridCol w:w="864"/>
        <w:gridCol w:w="174"/>
        <w:gridCol w:w="6882"/>
      </w:tblGrid>
      <w:tr w:rsidR="009D2335" w:rsidTr="00477AB9">
        <w:trPr>
          <w:trHeight w:hRule="exact" w:val="9792"/>
        </w:trPr>
        <w:tc>
          <w:tcPr>
            <w:tcW w:w="6192" w:type="dxa"/>
          </w:tcPr>
          <w:p w:rsidR="00935333" w:rsidRPr="00935333" w:rsidRDefault="00935333" w:rsidP="00477AB9">
            <w:pPr>
              <w:widowControl w:val="0"/>
              <w:jc w:val="both"/>
              <w:rPr>
                <w:rFonts w:ascii="Arial" w:hAnsi="Arial" w:cs="Arial"/>
                <w:color w:val="auto"/>
                <w:szCs w:val="22"/>
              </w:rPr>
            </w:pPr>
            <w:r w:rsidRPr="006C125A">
              <w:rPr>
                <w:rFonts w:ascii="Arial" w:hAnsi="Arial" w:cs="Arial"/>
                <w:color w:val="auto"/>
                <w:szCs w:val="22"/>
              </w:rPr>
              <w:lastRenderedPageBreak/>
              <w:t>Our aim is to give the highest possible standard of service. We would like you to tell us what you think about the service we provide.</w:t>
            </w:r>
          </w:p>
          <w:p w:rsidR="00935333" w:rsidRPr="006C125A" w:rsidRDefault="00935333" w:rsidP="00477AB9">
            <w:pPr>
              <w:ind w:right="70"/>
              <w:jc w:val="both"/>
              <w:rPr>
                <w:rFonts w:ascii="Arial" w:hAnsi="Arial" w:cs="Arial"/>
                <w:b/>
                <w:color w:val="0070C0"/>
                <w:sz w:val="22"/>
              </w:rPr>
            </w:pPr>
            <w:r w:rsidRPr="006C125A">
              <w:rPr>
                <w:rFonts w:ascii="Arial" w:hAnsi="Arial" w:cs="Arial"/>
                <w:b/>
                <w:color w:val="0070C0"/>
                <w:sz w:val="22"/>
              </w:rPr>
              <w:t>Threats of violence or abuse of our staff</w:t>
            </w:r>
          </w:p>
          <w:p w:rsidR="00935333" w:rsidRPr="006C125A" w:rsidRDefault="00935333" w:rsidP="00477AB9">
            <w:pPr>
              <w:ind w:right="70"/>
              <w:jc w:val="both"/>
              <w:rPr>
                <w:rFonts w:ascii="Arial" w:hAnsi="Arial" w:cs="Arial"/>
                <w:color w:val="auto"/>
              </w:rPr>
            </w:pPr>
            <w:r w:rsidRPr="006C125A">
              <w:rPr>
                <w:rFonts w:ascii="Arial" w:hAnsi="Arial" w:cs="Arial"/>
                <w:noProof/>
                <w:color w:val="auto"/>
                <w:lang w:val="en-GB" w:eastAsia="en-GB"/>
              </w:rPr>
              <w:drawing>
                <wp:anchor distT="36576" distB="36576" distL="36576" distR="36576" simplePos="0" relativeHeight="251667456" behindDoc="0" locked="0" layoutInCell="1" allowOverlap="1" wp14:anchorId="088FACE6" wp14:editId="0AE89BA5">
                  <wp:simplePos x="0" y="0"/>
                  <wp:positionH relativeFrom="column">
                    <wp:posOffset>7239000</wp:posOffset>
                  </wp:positionH>
                  <wp:positionV relativeFrom="paragraph">
                    <wp:posOffset>6869430</wp:posOffset>
                  </wp:positionV>
                  <wp:extent cx="3453130" cy="690880"/>
                  <wp:effectExtent l="0" t="0" r="0" b="0"/>
                  <wp:wrapNone/>
                  <wp:docPr id="2" name="Picture 2" descr="NHS_REV_vers_B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HS_REV_vers_B_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53130" cy="6908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C125A">
              <w:rPr>
                <w:rFonts w:ascii="Arial" w:hAnsi="Arial" w:cs="Arial"/>
                <w:color w:val="auto"/>
              </w:rPr>
              <w:t xml:space="preserve">Our staff work hard to provide you with the best possible service. Please treat them with the courtesy and respect they deserve. </w:t>
            </w:r>
          </w:p>
          <w:p w:rsidR="00935333" w:rsidRPr="006C125A" w:rsidRDefault="00935333" w:rsidP="00477AB9">
            <w:pPr>
              <w:ind w:right="68"/>
              <w:jc w:val="both"/>
              <w:rPr>
                <w:rFonts w:ascii="Arial" w:hAnsi="Arial" w:cs="Arial"/>
                <w:color w:val="auto"/>
              </w:rPr>
            </w:pPr>
            <w:r w:rsidRPr="006C125A">
              <w:rPr>
                <w:rFonts w:ascii="Arial" w:hAnsi="Arial" w:cs="Arial"/>
                <w:color w:val="auto"/>
              </w:rPr>
              <w:t>We operate a zero-tolerance policy and may refuse to provide services to individuals or those accompanying individuals who are violent, threaten violence, commit or threaten to commit a criminal offence</w:t>
            </w:r>
          </w:p>
          <w:p w:rsidR="00935333" w:rsidRPr="006C125A" w:rsidRDefault="00935333" w:rsidP="00477AB9">
            <w:pPr>
              <w:ind w:right="68"/>
              <w:jc w:val="both"/>
              <w:rPr>
                <w:rFonts w:ascii="Arial" w:hAnsi="Arial" w:cs="Arial"/>
                <w:b/>
                <w:color w:val="0070C0"/>
                <w:sz w:val="22"/>
              </w:rPr>
            </w:pPr>
            <w:r w:rsidRPr="006C125A">
              <w:rPr>
                <w:rFonts w:ascii="Arial" w:hAnsi="Arial" w:cs="Arial"/>
                <w:b/>
                <w:color w:val="0070C0"/>
                <w:sz w:val="22"/>
              </w:rPr>
              <w:t xml:space="preserve">Patient </w:t>
            </w:r>
            <w:bookmarkStart w:id="3" w:name="_Hlk38287311"/>
            <w:r w:rsidRPr="006C125A">
              <w:rPr>
                <w:rFonts w:ascii="Arial" w:hAnsi="Arial" w:cs="Arial"/>
                <w:b/>
                <w:color w:val="0070C0"/>
                <w:sz w:val="22"/>
              </w:rPr>
              <w:t>Participation Group</w:t>
            </w:r>
            <w:bookmarkEnd w:id="3"/>
          </w:p>
          <w:p w:rsidR="00935333" w:rsidRPr="006C125A" w:rsidRDefault="00935333" w:rsidP="00477AB9">
            <w:pPr>
              <w:ind w:right="68"/>
              <w:jc w:val="both"/>
              <w:rPr>
                <w:rFonts w:ascii="Arial" w:hAnsi="Arial" w:cs="Arial"/>
                <w:color w:val="auto"/>
              </w:rPr>
            </w:pPr>
            <w:r w:rsidRPr="006C125A">
              <w:rPr>
                <w:rFonts w:ascii="Arial" w:hAnsi="Arial" w:cs="Arial"/>
                <w:color w:val="auto"/>
              </w:rPr>
              <w:t>We hav</w:t>
            </w:r>
            <w:bookmarkStart w:id="4" w:name="_Hlk38287477"/>
            <w:r w:rsidRPr="006C125A">
              <w:rPr>
                <w:rFonts w:ascii="Arial" w:hAnsi="Arial" w:cs="Arial"/>
                <w:color w:val="auto"/>
              </w:rPr>
              <w:t xml:space="preserve">e an active Patient Participation Group (PPG), ensuring </w:t>
            </w:r>
            <w:bookmarkEnd w:id="4"/>
            <w:r w:rsidRPr="006C125A">
              <w:rPr>
                <w:rFonts w:ascii="Arial" w:hAnsi="Arial" w:cs="Arial"/>
                <w:color w:val="auto"/>
              </w:rPr>
              <w:t>that our patients are involved in decisions about the services provided by the practice.</w:t>
            </w:r>
          </w:p>
          <w:p w:rsidR="00935333" w:rsidRPr="006C125A" w:rsidRDefault="00935333" w:rsidP="00477AB9">
            <w:pPr>
              <w:ind w:right="68"/>
              <w:jc w:val="both"/>
              <w:rPr>
                <w:rFonts w:ascii="Arial" w:hAnsi="Arial" w:cs="Arial"/>
                <w:color w:val="auto"/>
              </w:rPr>
            </w:pPr>
            <w:r w:rsidRPr="006C125A">
              <w:rPr>
                <w:rFonts w:ascii="Arial" w:hAnsi="Arial" w:cs="Arial"/>
                <w:color w:val="auto"/>
              </w:rPr>
              <w:t>Further information about our PPG is available online at www.luciewedgwoodsurgery.nhs.uk</w:t>
            </w:r>
          </w:p>
          <w:p w:rsidR="00935333" w:rsidRPr="006C125A" w:rsidRDefault="00935333" w:rsidP="00477AB9">
            <w:pPr>
              <w:ind w:right="68"/>
              <w:jc w:val="both"/>
              <w:rPr>
                <w:rFonts w:ascii="Arial" w:hAnsi="Arial" w:cs="Arial"/>
                <w:color w:val="auto"/>
              </w:rPr>
            </w:pPr>
            <w:r w:rsidRPr="006C125A">
              <w:rPr>
                <w:rFonts w:ascii="Arial" w:hAnsi="Arial" w:cs="Arial"/>
                <w:color w:val="auto"/>
              </w:rPr>
              <w:t xml:space="preserve">Alternatively, contact </w:t>
            </w:r>
            <w:r w:rsidR="00477AB9">
              <w:rPr>
                <w:rFonts w:ascii="Arial" w:hAnsi="Arial" w:cs="Arial"/>
                <w:color w:val="auto"/>
              </w:rPr>
              <w:t xml:space="preserve">Mrs </w:t>
            </w:r>
            <w:r w:rsidRPr="006C125A">
              <w:rPr>
                <w:rFonts w:ascii="Arial" w:hAnsi="Arial" w:cs="Arial"/>
                <w:color w:val="auto"/>
              </w:rPr>
              <w:t>Bindhu Babu who is the nominated point of contact for all PPG matters.</w:t>
            </w:r>
          </w:p>
          <w:p w:rsidR="00935333" w:rsidRPr="006C125A" w:rsidRDefault="00935333" w:rsidP="00477AB9">
            <w:pPr>
              <w:ind w:right="68"/>
              <w:jc w:val="both"/>
              <w:rPr>
                <w:rFonts w:ascii="Arial" w:hAnsi="Arial" w:cs="Arial"/>
                <w:b/>
                <w:color w:val="0070C0"/>
                <w:sz w:val="22"/>
              </w:rPr>
            </w:pPr>
            <w:r w:rsidRPr="006C125A">
              <w:rPr>
                <w:rFonts w:ascii="Arial" w:hAnsi="Arial" w:cs="Arial"/>
                <w:b/>
                <w:color w:val="0070C0"/>
                <w:sz w:val="22"/>
              </w:rPr>
              <w:t>Patient data</w:t>
            </w:r>
          </w:p>
          <w:p w:rsidR="00935333" w:rsidRPr="006C125A" w:rsidRDefault="00935333" w:rsidP="00477AB9">
            <w:pPr>
              <w:jc w:val="both"/>
              <w:rPr>
                <w:rFonts w:ascii="Arial" w:hAnsi="Arial" w:cs="Arial"/>
                <w:color w:val="auto"/>
              </w:rPr>
            </w:pPr>
            <w:r w:rsidRPr="006C125A">
              <w:rPr>
                <w:rFonts w:ascii="Arial" w:hAnsi="Arial" w:cs="Arial"/>
                <w:color w:val="auto"/>
              </w:rPr>
              <w:t xml:space="preserve">All clinical and administrative staff have an ethical as well as a legal duty to protect patient information from unauthorized disclosure and in accordance with UK GDPR. </w:t>
            </w:r>
          </w:p>
          <w:p w:rsidR="00935333" w:rsidRPr="006C125A" w:rsidRDefault="00935333" w:rsidP="00477AB9">
            <w:pPr>
              <w:jc w:val="both"/>
              <w:rPr>
                <w:rFonts w:ascii="Arial" w:hAnsi="Arial" w:cs="Arial"/>
                <w:color w:val="auto"/>
              </w:rPr>
            </w:pPr>
            <w:r w:rsidRPr="006C125A">
              <w:rPr>
                <w:rFonts w:ascii="Arial" w:hAnsi="Arial" w:cs="Arial"/>
                <w:color w:val="auto"/>
              </w:rPr>
              <w:t>The patient privacy notice is available on the practice website.</w:t>
            </w:r>
          </w:p>
          <w:p w:rsidR="009D2335" w:rsidRDefault="009D2335" w:rsidP="00477AB9">
            <w:pPr>
              <w:widowControl w:val="0"/>
              <w:jc w:val="both"/>
            </w:pPr>
          </w:p>
        </w:tc>
        <w:tc>
          <w:tcPr>
            <w:tcW w:w="864" w:type="dxa"/>
          </w:tcPr>
          <w:p w:rsidR="009D2335" w:rsidRDefault="009D2335">
            <w:pPr>
              <w:pStyle w:val="NoSpacing"/>
            </w:pPr>
          </w:p>
        </w:tc>
        <w:tc>
          <w:tcPr>
            <w:tcW w:w="174" w:type="dxa"/>
          </w:tcPr>
          <w:p w:rsidR="009D2335" w:rsidRDefault="009D2335">
            <w:pPr>
              <w:pStyle w:val="NoSpacing"/>
            </w:pPr>
          </w:p>
        </w:tc>
        <w:tc>
          <w:tcPr>
            <w:tcW w:w="6882" w:type="dxa"/>
          </w:tcPr>
          <w:p w:rsidR="00935333" w:rsidRPr="006C125A" w:rsidRDefault="00935333" w:rsidP="00477AB9">
            <w:pPr>
              <w:widowControl w:val="0"/>
              <w:spacing w:before="240"/>
              <w:jc w:val="both"/>
              <w:rPr>
                <w:rFonts w:ascii="Arial" w:hAnsi="Arial" w:cs="Arial"/>
                <w:b/>
                <w:color w:val="0070C0"/>
                <w:sz w:val="22"/>
              </w:rPr>
            </w:pPr>
            <w:r w:rsidRPr="006C125A">
              <w:rPr>
                <w:rFonts w:ascii="Arial" w:hAnsi="Arial" w:cs="Arial"/>
                <w:b/>
                <w:color w:val="0070C0"/>
                <w:sz w:val="22"/>
              </w:rPr>
              <w:t>Home visits</w:t>
            </w:r>
          </w:p>
          <w:p w:rsidR="00935333" w:rsidRPr="006C125A" w:rsidRDefault="00935333" w:rsidP="00477AB9">
            <w:pPr>
              <w:widowControl w:val="0"/>
              <w:jc w:val="both"/>
              <w:rPr>
                <w:rFonts w:ascii="Arial" w:hAnsi="Arial" w:cs="Arial"/>
                <w:color w:val="auto"/>
              </w:rPr>
            </w:pPr>
            <w:r w:rsidRPr="006C125A">
              <w:rPr>
                <w:rFonts w:ascii="Arial" w:hAnsi="Arial" w:cs="Arial"/>
                <w:color w:val="auto"/>
              </w:rPr>
              <w:t xml:space="preserve">Home visits are at the discretion of the GPs and are usually for those patients who are housebound or have significant health issues. Should you require a home visit, please use the practice website to request one or contact reception requesting a call-back after logging a call before 10am. A clinician will then telephone you to discuss your request.  Home visits are usually carried out between 11:30am-13:30 Monday to Friday.  </w:t>
            </w:r>
          </w:p>
          <w:p w:rsidR="00935333" w:rsidRPr="006C125A" w:rsidRDefault="00935333" w:rsidP="00477AB9">
            <w:pPr>
              <w:widowControl w:val="0"/>
              <w:spacing w:before="240"/>
              <w:jc w:val="both"/>
              <w:rPr>
                <w:rFonts w:ascii="Arial" w:hAnsi="Arial" w:cs="Arial"/>
                <w:b/>
                <w:color w:val="0070C0"/>
                <w:sz w:val="22"/>
              </w:rPr>
            </w:pPr>
            <w:r w:rsidRPr="006C125A">
              <w:rPr>
                <w:rFonts w:ascii="Arial" w:hAnsi="Arial" w:cs="Arial"/>
                <w:b/>
                <w:color w:val="0070C0"/>
                <w:sz w:val="22"/>
              </w:rPr>
              <w:t>When we are closed</w:t>
            </w:r>
          </w:p>
          <w:p w:rsidR="00935333" w:rsidRDefault="00935333" w:rsidP="00477AB9">
            <w:pPr>
              <w:jc w:val="both"/>
              <w:rPr>
                <w:rFonts w:ascii="Arial" w:hAnsi="Arial" w:cs="Arial"/>
                <w:color w:val="auto"/>
              </w:rPr>
            </w:pPr>
            <w:r w:rsidRPr="006C125A">
              <w:rPr>
                <w:rFonts w:ascii="Arial" w:hAnsi="Arial" w:cs="Arial"/>
                <w:color w:val="auto"/>
              </w:rPr>
              <w:t xml:space="preserve">When the practice is closed, if you urgently need medical help or advice and it is life threatening, dial 999.  If it is not life-threatening, contact NHS 111 by calling 111 or accessing via </w:t>
            </w:r>
            <w:hyperlink r:id="rId22" w:history="1">
              <w:r w:rsidRPr="006C125A">
                <w:rPr>
                  <w:rStyle w:val="Hyperlink"/>
                  <w:rFonts w:ascii="Arial" w:hAnsi="Arial" w:cs="Arial"/>
                  <w:color w:val="auto"/>
                </w:rPr>
                <w:t>www.nhs.uk</w:t>
              </w:r>
            </w:hyperlink>
            <w:r w:rsidRPr="006C125A">
              <w:rPr>
                <w:rFonts w:ascii="Arial" w:hAnsi="Arial" w:cs="Arial"/>
                <w:color w:val="auto"/>
              </w:rPr>
              <w:t xml:space="preserve"> </w:t>
            </w:r>
          </w:p>
          <w:p w:rsidR="00935333" w:rsidRDefault="00935333" w:rsidP="00477AB9">
            <w:pPr>
              <w:spacing w:before="100" w:beforeAutospacing="1" w:after="100" w:afterAutospacing="1" w:line="240" w:lineRule="auto"/>
              <w:jc w:val="both"/>
              <w:rPr>
                <w:rFonts w:ascii="Arial" w:hAnsi="Arial" w:cs="Arial"/>
                <w:color w:val="auto"/>
                <w:szCs w:val="24"/>
                <w:lang w:val="en"/>
              </w:rPr>
            </w:pPr>
            <w:r>
              <w:rPr>
                <w:rFonts w:ascii="Arial" w:hAnsi="Arial" w:cs="Arial"/>
                <w:color w:val="auto"/>
              </w:rPr>
              <w:t xml:space="preserve">Alternatively you can visit the </w:t>
            </w:r>
            <w:r w:rsidR="00A77CCC">
              <w:rPr>
                <w:rFonts w:ascii="Arial" w:hAnsi="Arial" w:cs="Arial"/>
                <w:color w:val="auto"/>
              </w:rPr>
              <w:t>Haywood</w:t>
            </w:r>
            <w:r>
              <w:rPr>
                <w:rFonts w:ascii="Arial" w:hAnsi="Arial" w:cs="Arial"/>
                <w:color w:val="auto"/>
              </w:rPr>
              <w:t xml:space="preserve"> Walk in </w:t>
            </w:r>
            <w:r w:rsidR="00A77CCC">
              <w:rPr>
                <w:rFonts w:ascii="Arial" w:hAnsi="Arial" w:cs="Arial"/>
                <w:color w:val="auto"/>
              </w:rPr>
              <w:t>Centre</w:t>
            </w:r>
            <w:r>
              <w:rPr>
                <w:rFonts w:ascii="Arial" w:hAnsi="Arial" w:cs="Arial"/>
                <w:color w:val="auto"/>
              </w:rPr>
              <w:t xml:space="preserve"> </w:t>
            </w:r>
            <w:r w:rsidRPr="00935333">
              <w:rPr>
                <w:rFonts w:ascii="Arial" w:hAnsi="Arial" w:cs="Arial"/>
                <w:color w:val="auto"/>
              </w:rPr>
              <w:t xml:space="preserve">which </w:t>
            </w:r>
            <w:r w:rsidRPr="00935333">
              <w:rPr>
                <w:rFonts w:ascii="Arial" w:hAnsi="Arial" w:cs="Arial"/>
                <w:color w:val="auto"/>
                <w:lang w:val="en"/>
              </w:rPr>
              <w:t xml:space="preserve">is a nurse-led service which offers convenient access to a wide range of minor injury / minor ailment </w:t>
            </w:r>
            <w:r w:rsidR="005A51A1">
              <w:rPr>
                <w:rFonts w:ascii="Arial" w:hAnsi="Arial" w:cs="Arial"/>
                <w:color w:val="auto"/>
                <w:lang w:val="en"/>
              </w:rPr>
              <w:t>services. They’re located at </w:t>
            </w:r>
            <w:r w:rsidR="005A51A1" w:rsidRPr="005A51A1">
              <w:rPr>
                <w:rFonts w:ascii="Arial" w:hAnsi="Arial" w:cs="Arial"/>
                <w:color w:val="auto"/>
                <w:szCs w:val="24"/>
                <w:lang w:val="en"/>
              </w:rPr>
              <w:t>Haywood Hospital Walk-in Centre, Haywood Hospital, High Lane, Burslem, Stoke-on-Trent, ST6 7AG</w:t>
            </w:r>
            <w:r w:rsidR="005A51A1">
              <w:rPr>
                <w:rFonts w:ascii="Arial" w:hAnsi="Arial" w:cs="Arial"/>
                <w:color w:val="auto"/>
                <w:szCs w:val="24"/>
                <w:lang w:val="en"/>
              </w:rPr>
              <w:t xml:space="preserve">. </w:t>
            </w:r>
            <w:r w:rsidR="005A51A1" w:rsidRPr="005A51A1">
              <w:rPr>
                <w:rFonts w:ascii="Arial" w:hAnsi="Arial" w:cs="Arial"/>
                <w:color w:val="auto"/>
                <w:szCs w:val="24"/>
                <w:lang w:val="en"/>
              </w:rPr>
              <w:t>Telephone: 01782 673500</w:t>
            </w:r>
          </w:p>
          <w:p w:rsidR="005A51A1" w:rsidRDefault="005A51A1" w:rsidP="00477AB9">
            <w:pPr>
              <w:spacing w:before="100" w:beforeAutospacing="1" w:after="100" w:afterAutospacing="1" w:line="240" w:lineRule="auto"/>
              <w:jc w:val="both"/>
              <w:rPr>
                <w:rFonts w:ascii="Arial" w:hAnsi="Arial" w:cs="Arial"/>
                <w:color w:val="auto"/>
                <w:szCs w:val="24"/>
                <w:lang w:val="en"/>
              </w:rPr>
            </w:pPr>
            <w:r>
              <w:rPr>
                <w:rFonts w:ascii="Arial" w:hAnsi="Arial" w:cs="Arial"/>
                <w:color w:val="auto"/>
                <w:szCs w:val="24"/>
                <w:lang w:val="en"/>
              </w:rPr>
              <w:t>If you need a weekend appointment or an appointment after 5pm please call the surgery and we can try to accommodate you with our extended access service that allows us to book you with a GP/Nurse elsewhere in Staffordshire who will have access to your medical records once you have agreed to the appointment.</w:t>
            </w:r>
          </w:p>
          <w:p w:rsidR="00935333" w:rsidRPr="005A51A1" w:rsidRDefault="00935333" w:rsidP="00477AB9">
            <w:pPr>
              <w:spacing w:before="100" w:beforeAutospacing="1" w:after="100" w:afterAutospacing="1" w:line="240" w:lineRule="auto"/>
              <w:jc w:val="both"/>
              <w:rPr>
                <w:rFonts w:ascii="Arial" w:hAnsi="Arial" w:cs="Arial"/>
                <w:color w:val="auto"/>
                <w:szCs w:val="24"/>
                <w:lang w:val="en"/>
              </w:rPr>
            </w:pPr>
            <w:r w:rsidRPr="006C125A">
              <w:rPr>
                <w:rFonts w:ascii="Arial" w:hAnsi="Arial" w:cs="Arial"/>
                <w:b/>
                <w:color w:val="0070C0"/>
                <w:sz w:val="22"/>
              </w:rPr>
              <w:t xml:space="preserve">Teaching practice </w:t>
            </w:r>
          </w:p>
          <w:p w:rsidR="00935333" w:rsidRPr="006C125A" w:rsidRDefault="00935333" w:rsidP="00477AB9">
            <w:pPr>
              <w:widowControl w:val="0"/>
              <w:jc w:val="both"/>
              <w:rPr>
                <w:rFonts w:ascii="Arial" w:hAnsi="Arial" w:cs="Arial"/>
                <w:color w:val="auto"/>
              </w:rPr>
            </w:pPr>
            <w:r w:rsidRPr="006C125A">
              <w:rPr>
                <w:rFonts w:ascii="Arial" w:hAnsi="Arial" w:cs="Arial"/>
                <w:color w:val="auto"/>
              </w:rPr>
              <w:t xml:space="preserve">The practice is a teaching practice and regularly trainee GPs or doctors may, as part of their training, be required to sit in with the GP during consultations with patients.  </w:t>
            </w:r>
          </w:p>
          <w:p w:rsidR="00935333" w:rsidRPr="006C125A" w:rsidRDefault="00935333" w:rsidP="00477AB9">
            <w:pPr>
              <w:widowControl w:val="0"/>
              <w:jc w:val="both"/>
              <w:rPr>
                <w:rFonts w:ascii="Arial" w:hAnsi="Arial" w:cs="Arial"/>
                <w:color w:val="auto"/>
              </w:rPr>
            </w:pPr>
            <w:r w:rsidRPr="006C125A">
              <w:rPr>
                <w:rFonts w:ascii="Arial" w:hAnsi="Arial" w:cs="Arial"/>
                <w:color w:val="auto"/>
              </w:rPr>
              <w:t xml:space="preserve">You will always be asked if you consent to this prior to your consultation. If you do not consent, the trainee GP or doctor will not sit in on your consultation. </w:t>
            </w:r>
          </w:p>
          <w:p w:rsidR="009D2335" w:rsidRPr="006C125A" w:rsidRDefault="009D2335" w:rsidP="00477AB9">
            <w:pPr>
              <w:widowControl w:val="0"/>
              <w:jc w:val="both"/>
              <w:rPr>
                <w:rFonts w:ascii="Arial" w:hAnsi="Arial" w:cs="Arial"/>
                <w:color w:val="auto"/>
              </w:rPr>
            </w:pPr>
          </w:p>
        </w:tc>
      </w:tr>
      <w:tr w:rsidR="009D2335" w:rsidTr="00477AB9">
        <w:trPr>
          <w:trHeight w:hRule="exact" w:val="504"/>
        </w:trPr>
        <w:tc>
          <w:tcPr>
            <w:tcW w:w="6192" w:type="dxa"/>
            <w:vAlign w:val="bottom"/>
          </w:tcPr>
          <w:p w:rsidR="009D2335" w:rsidRDefault="0057522A">
            <w:pPr>
              <w:pStyle w:val="NoSpacing"/>
              <w:rPr>
                <w:rStyle w:val="PageNumber"/>
              </w:rPr>
            </w:pPr>
            <w:r>
              <w:rPr>
                <w:rStyle w:val="PageNumber"/>
              </w:rPr>
              <w:t>4</w:t>
            </w:r>
          </w:p>
        </w:tc>
        <w:tc>
          <w:tcPr>
            <w:tcW w:w="864" w:type="dxa"/>
            <w:vAlign w:val="bottom"/>
          </w:tcPr>
          <w:p w:rsidR="009D2335" w:rsidRDefault="009D2335">
            <w:pPr>
              <w:pStyle w:val="NoSpacing"/>
            </w:pPr>
          </w:p>
        </w:tc>
        <w:tc>
          <w:tcPr>
            <w:tcW w:w="174" w:type="dxa"/>
            <w:vAlign w:val="bottom"/>
          </w:tcPr>
          <w:p w:rsidR="009D2335" w:rsidRDefault="009D2335">
            <w:pPr>
              <w:pStyle w:val="NoSpacing"/>
            </w:pPr>
          </w:p>
        </w:tc>
        <w:tc>
          <w:tcPr>
            <w:tcW w:w="6882" w:type="dxa"/>
            <w:vAlign w:val="bottom"/>
          </w:tcPr>
          <w:p w:rsidR="009D2335" w:rsidRDefault="0057522A">
            <w:pPr>
              <w:pStyle w:val="NoSpacing"/>
              <w:jc w:val="right"/>
              <w:rPr>
                <w:rStyle w:val="PageNumber"/>
              </w:rPr>
            </w:pPr>
            <w:r>
              <w:rPr>
                <w:rStyle w:val="PageNumber"/>
              </w:rPr>
              <w:t>1</w:t>
            </w:r>
          </w:p>
        </w:tc>
      </w:tr>
    </w:tbl>
    <w:p w:rsidR="009D2335" w:rsidRDefault="009D2335">
      <w:pPr>
        <w:pStyle w:val="NoSpacing"/>
      </w:pPr>
    </w:p>
    <w:tbl>
      <w:tblPr>
        <w:tblW w:w="0" w:type="auto"/>
        <w:tblCellMar>
          <w:left w:w="0" w:type="dxa"/>
          <w:right w:w="0" w:type="dxa"/>
        </w:tblCellMar>
        <w:tblLook w:val="04A0" w:firstRow="1" w:lastRow="0" w:firstColumn="1" w:lastColumn="0" w:noHBand="0" w:noVBand="1"/>
        <w:tblDescription w:val="Page layout for 2 interior booklet pages"/>
      </w:tblPr>
      <w:tblGrid>
        <w:gridCol w:w="6229"/>
        <w:gridCol w:w="859"/>
        <w:gridCol w:w="859"/>
        <w:gridCol w:w="6165"/>
      </w:tblGrid>
      <w:tr w:rsidR="009D2335">
        <w:trPr>
          <w:trHeight w:hRule="exact" w:val="9792"/>
        </w:trPr>
        <w:tc>
          <w:tcPr>
            <w:tcW w:w="6192" w:type="dxa"/>
          </w:tcPr>
          <w:p w:rsidR="00935333" w:rsidRPr="006C125A" w:rsidRDefault="00935333" w:rsidP="00935333">
            <w:pPr>
              <w:widowControl w:val="0"/>
              <w:jc w:val="both"/>
              <w:rPr>
                <w:rFonts w:ascii="Arial" w:hAnsi="Arial" w:cs="Arial"/>
                <w:b/>
                <w:color w:val="0070C0"/>
                <w:sz w:val="22"/>
              </w:rPr>
            </w:pPr>
            <w:r w:rsidRPr="006C125A">
              <w:rPr>
                <w:rFonts w:ascii="Arial" w:hAnsi="Arial" w:cs="Arial"/>
                <w:b/>
                <w:color w:val="0070C0"/>
                <w:sz w:val="22"/>
              </w:rPr>
              <w:lastRenderedPageBreak/>
              <w:t>How to register at the practice</w:t>
            </w:r>
          </w:p>
          <w:p w:rsidR="00935333" w:rsidRPr="00935333" w:rsidRDefault="00935333" w:rsidP="00935333">
            <w:pPr>
              <w:widowControl w:val="0"/>
              <w:jc w:val="both"/>
              <w:rPr>
                <w:rFonts w:ascii="Arial" w:hAnsi="Arial" w:cs="Arial"/>
                <w:color w:val="auto"/>
              </w:rPr>
            </w:pPr>
            <w:r w:rsidRPr="006C125A">
              <w:rPr>
                <w:rFonts w:ascii="Arial" w:hAnsi="Arial" w:cs="Arial"/>
                <w:color w:val="auto"/>
              </w:rPr>
              <w:t>The quickest way to register at the practice is to use the practice website. You must live within the practice area which is shown on the website. If you are unable to use the website, please contact the practice for inf</w:t>
            </w:r>
            <w:r>
              <w:rPr>
                <w:rFonts w:ascii="Arial" w:hAnsi="Arial" w:cs="Arial"/>
                <w:color w:val="auto"/>
              </w:rPr>
              <w:t>ormation about how to register.</w:t>
            </w:r>
          </w:p>
          <w:p w:rsidR="00935333" w:rsidRPr="006C125A" w:rsidRDefault="00935333" w:rsidP="00935333">
            <w:pPr>
              <w:widowControl w:val="0"/>
              <w:jc w:val="both"/>
              <w:rPr>
                <w:rFonts w:ascii="Arial" w:hAnsi="Arial" w:cs="Arial"/>
                <w:b/>
                <w:color w:val="0070C0"/>
                <w:sz w:val="22"/>
                <w:szCs w:val="22"/>
              </w:rPr>
            </w:pPr>
            <w:r w:rsidRPr="006C125A">
              <w:rPr>
                <w:rFonts w:ascii="Arial" w:hAnsi="Arial" w:cs="Arial"/>
                <w:b/>
                <w:color w:val="0070C0"/>
                <w:sz w:val="22"/>
                <w:szCs w:val="22"/>
              </w:rPr>
              <w:t>Patients’ rights and responsibilities</w:t>
            </w:r>
          </w:p>
          <w:p w:rsidR="00935333" w:rsidRPr="006C125A" w:rsidRDefault="00935333" w:rsidP="00935333">
            <w:pPr>
              <w:widowControl w:val="0"/>
              <w:jc w:val="both"/>
              <w:rPr>
                <w:rFonts w:ascii="Arial" w:hAnsi="Arial" w:cs="Arial"/>
                <w:color w:val="auto"/>
                <w:szCs w:val="22"/>
              </w:rPr>
            </w:pPr>
            <w:r>
              <w:rPr>
                <w:rFonts w:ascii="Arial" w:hAnsi="Arial" w:cs="Arial"/>
                <w:color w:val="auto"/>
                <w:szCs w:val="22"/>
              </w:rPr>
              <w:t>When registering a</w:t>
            </w:r>
            <w:r w:rsidRPr="006C125A">
              <w:rPr>
                <w:rFonts w:ascii="Arial" w:hAnsi="Arial" w:cs="Arial"/>
                <w:color w:val="auto"/>
                <w:szCs w:val="22"/>
              </w:rPr>
              <w:t>ll patients will be assigned an accountable GP.</w:t>
            </w:r>
          </w:p>
          <w:p w:rsidR="00935333" w:rsidRPr="00935333" w:rsidRDefault="00935333" w:rsidP="006C125A">
            <w:pPr>
              <w:widowControl w:val="0"/>
              <w:jc w:val="both"/>
              <w:rPr>
                <w:rFonts w:ascii="Arial" w:hAnsi="Arial" w:cs="Arial"/>
                <w:color w:val="auto"/>
                <w:szCs w:val="22"/>
              </w:rPr>
            </w:pPr>
            <w:r w:rsidRPr="006C125A">
              <w:rPr>
                <w:rFonts w:ascii="Arial" w:hAnsi="Arial" w:cs="Arial"/>
                <w:color w:val="auto"/>
                <w:szCs w:val="22"/>
              </w:rPr>
              <w:t>You will also be offered a health check when you join the practice for the first time (see the practice website for a full list of your</w:t>
            </w:r>
            <w:r>
              <w:rPr>
                <w:rFonts w:ascii="Arial" w:hAnsi="Arial" w:cs="Arial"/>
                <w:color w:val="auto"/>
                <w:szCs w:val="22"/>
              </w:rPr>
              <w:t xml:space="preserve"> rights and responsibilities). </w:t>
            </w:r>
          </w:p>
          <w:p w:rsidR="006C125A" w:rsidRPr="006C125A" w:rsidRDefault="006C125A" w:rsidP="006C125A">
            <w:pPr>
              <w:widowControl w:val="0"/>
              <w:jc w:val="both"/>
              <w:rPr>
                <w:rFonts w:ascii="Arial" w:hAnsi="Arial" w:cs="Arial"/>
                <w:b/>
                <w:color w:val="0070C0"/>
                <w:sz w:val="22"/>
                <w:szCs w:val="22"/>
              </w:rPr>
            </w:pPr>
            <w:r w:rsidRPr="006C125A">
              <w:rPr>
                <w:rFonts w:ascii="Arial" w:hAnsi="Arial" w:cs="Arial"/>
                <w:b/>
                <w:color w:val="0070C0"/>
                <w:sz w:val="22"/>
                <w:szCs w:val="22"/>
              </w:rPr>
              <w:t>Prescriptions/repeat prescriptions</w:t>
            </w:r>
          </w:p>
          <w:p w:rsidR="006C125A" w:rsidRPr="006C125A" w:rsidRDefault="006C125A" w:rsidP="006C125A">
            <w:pPr>
              <w:widowControl w:val="0"/>
              <w:jc w:val="both"/>
              <w:rPr>
                <w:rFonts w:ascii="Arial" w:hAnsi="Arial" w:cs="Arial"/>
                <w:bCs/>
                <w:color w:val="auto"/>
                <w:szCs w:val="22"/>
              </w:rPr>
            </w:pPr>
            <w:r w:rsidRPr="006C125A">
              <w:rPr>
                <w:rFonts w:ascii="Arial" w:hAnsi="Arial" w:cs="Arial"/>
                <w:bCs/>
                <w:color w:val="auto"/>
                <w:szCs w:val="22"/>
              </w:rPr>
              <w:t>Your GP will initiate any prescription that they determine you require. Repeat prescriptions can be ordered in the following ways:</w:t>
            </w:r>
          </w:p>
          <w:p w:rsidR="006C125A" w:rsidRPr="006C125A" w:rsidRDefault="006C125A" w:rsidP="006C125A">
            <w:pPr>
              <w:widowControl w:val="0"/>
              <w:numPr>
                <w:ilvl w:val="0"/>
                <w:numId w:val="6"/>
              </w:numPr>
              <w:spacing w:after="120" w:line="240" w:lineRule="auto"/>
              <w:ind w:left="426" w:hanging="284"/>
              <w:jc w:val="both"/>
              <w:rPr>
                <w:rFonts w:ascii="Arial" w:hAnsi="Arial" w:cs="Arial"/>
                <w:bCs/>
                <w:color w:val="auto"/>
                <w:szCs w:val="22"/>
              </w:rPr>
            </w:pPr>
            <w:r w:rsidRPr="006C125A">
              <w:rPr>
                <w:rFonts w:ascii="Arial" w:hAnsi="Arial" w:cs="Arial"/>
                <w:bCs/>
                <w:color w:val="auto"/>
                <w:szCs w:val="22"/>
              </w:rPr>
              <w:t>In person – By ticking the required medications on your prescription and placing it in the dedicated box, located at the entrance of the surgery in the foyer.</w:t>
            </w:r>
          </w:p>
          <w:p w:rsidR="006C125A" w:rsidRPr="006C125A" w:rsidRDefault="006C125A" w:rsidP="006C125A">
            <w:pPr>
              <w:widowControl w:val="0"/>
              <w:numPr>
                <w:ilvl w:val="0"/>
                <w:numId w:val="6"/>
              </w:numPr>
              <w:spacing w:after="120" w:line="240" w:lineRule="auto"/>
              <w:ind w:left="426" w:hanging="284"/>
              <w:jc w:val="both"/>
              <w:rPr>
                <w:rFonts w:ascii="Arial" w:hAnsi="Arial" w:cs="Arial"/>
                <w:bCs/>
                <w:color w:val="auto"/>
                <w:szCs w:val="22"/>
              </w:rPr>
            </w:pPr>
            <w:r w:rsidRPr="006C125A">
              <w:rPr>
                <w:rFonts w:ascii="Arial" w:hAnsi="Arial" w:cs="Arial"/>
                <w:bCs/>
                <w:color w:val="auto"/>
                <w:szCs w:val="22"/>
              </w:rPr>
              <w:t>By your nominated pharmacy – Please call your nominated pharmacy. You can set up a nomination via the pharmacy themselves or with the practice.</w:t>
            </w:r>
          </w:p>
          <w:p w:rsidR="006C125A" w:rsidRPr="006C125A" w:rsidRDefault="006C125A" w:rsidP="006C125A">
            <w:pPr>
              <w:widowControl w:val="0"/>
              <w:numPr>
                <w:ilvl w:val="0"/>
                <w:numId w:val="6"/>
              </w:numPr>
              <w:spacing w:after="120" w:line="240" w:lineRule="auto"/>
              <w:ind w:left="426" w:hanging="284"/>
              <w:jc w:val="both"/>
              <w:rPr>
                <w:rFonts w:ascii="Arial" w:hAnsi="Arial" w:cs="Arial"/>
                <w:bCs/>
                <w:color w:val="auto"/>
                <w:szCs w:val="22"/>
              </w:rPr>
            </w:pPr>
            <w:r w:rsidRPr="006C125A">
              <w:rPr>
                <w:rFonts w:ascii="Arial" w:hAnsi="Arial" w:cs="Arial"/>
                <w:bCs/>
                <w:color w:val="auto"/>
                <w:szCs w:val="22"/>
              </w:rPr>
              <w:t xml:space="preserve">Online – Please log in and order via our website </w:t>
            </w:r>
            <w:hyperlink r:id="rId23" w:history="1">
              <w:r w:rsidRPr="006C125A">
                <w:rPr>
                  <w:rStyle w:val="Hyperlink"/>
                  <w:rFonts w:ascii="Arial" w:hAnsi="Arial" w:cs="Arial"/>
                  <w:bCs/>
                  <w:color w:val="auto"/>
                  <w:szCs w:val="22"/>
                </w:rPr>
                <w:t>https://www.luciewedgwoodsurgery.nhs.uk/about/services/repeat-prescriptions/</w:t>
              </w:r>
            </w:hyperlink>
          </w:p>
          <w:p w:rsidR="006C125A" w:rsidRPr="006C125A" w:rsidRDefault="006C125A" w:rsidP="006C125A">
            <w:pPr>
              <w:widowControl w:val="0"/>
              <w:spacing w:after="120"/>
              <w:jc w:val="both"/>
              <w:rPr>
                <w:rFonts w:ascii="Arial" w:hAnsi="Arial" w:cs="Arial"/>
                <w:b/>
                <w:bCs/>
                <w:color w:val="auto"/>
                <w:szCs w:val="22"/>
              </w:rPr>
            </w:pPr>
            <w:r w:rsidRPr="006C125A">
              <w:rPr>
                <w:rFonts w:ascii="Arial" w:hAnsi="Arial" w:cs="Arial"/>
                <w:b/>
                <w:bCs/>
                <w:color w:val="auto"/>
                <w:szCs w:val="22"/>
              </w:rPr>
              <w:t>Please allow 48 hours for collection (excluding weekends and bank holidays) when ordering repeat prescriptions.</w:t>
            </w:r>
          </w:p>
          <w:p w:rsidR="006C125A" w:rsidRPr="006C125A" w:rsidRDefault="006C125A" w:rsidP="006C125A">
            <w:pPr>
              <w:widowControl w:val="0"/>
              <w:spacing w:after="120"/>
              <w:jc w:val="both"/>
              <w:rPr>
                <w:rFonts w:ascii="Arial" w:hAnsi="Arial" w:cs="Arial"/>
                <w:b/>
                <w:bCs/>
                <w:color w:val="auto"/>
                <w:szCs w:val="22"/>
              </w:rPr>
            </w:pPr>
            <w:r w:rsidRPr="006C125A">
              <w:rPr>
                <w:rFonts w:ascii="Arial" w:hAnsi="Arial" w:cs="Arial"/>
                <w:b/>
                <w:bCs/>
                <w:color w:val="auto"/>
                <w:szCs w:val="22"/>
              </w:rPr>
              <w:t>If you have ordered your prescription with your pharmacy please be aware it will be longer than 48 hours for co</w:t>
            </w:r>
            <w:r w:rsidR="00477AB9">
              <w:rPr>
                <w:rFonts w:ascii="Arial" w:hAnsi="Arial" w:cs="Arial"/>
                <w:b/>
                <w:bCs/>
                <w:color w:val="auto"/>
                <w:szCs w:val="22"/>
              </w:rPr>
              <w:t>llection, as the pharmacy may not provide the practice with your request</w:t>
            </w:r>
            <w:r w:rsidRPr="006C125A">
              <w:rPr>
                <w:rFonts w:ascii="Arial" w:hAnsi="Arial" w:cs="Arial"/>
                <w:b/>
                <w:bCs/>
                <w:color w:val="auto"/>
                <w:szCs w:val="22"/>
              </w:rPr>
              <w:t xml:space="preserve"> on the same day you have handed it in.</w:t>
            </w:r>
          </w:p>
          <w:p w:rsidR="009D2335" w:rsidRDefault="009D2335" w:rsidP="00935333">
            <w:pPr>
              <w:widowControl w:val="0"/>
              <w:jc w:val="both"/>
            </w:pPr>
          </w:p>
        </w:tc>
        <w:tc>
          <w:tcPr>
            <w:tcW w:w="864" w:type="dxa"/>
          </w:tcPr>
          <w:p w:rsidR="009D2335" w:rsidRDefault="009D2335">
            <w:pPr>
              <w:pStyle w:val="NoSpacing"/>
            </w:pPr>
          </w:p>
        </w:tc>
        <w:tc>
          <w:tcPr>
            <w:tcW w:w="864" w:type="dxa"/>
          </w:tcPr>
          <w:p w:rsidR="009D2335" w:rsidRPr="006C125A" w:rsidRDefault="009D2335">
            <w:pPr>
              <w:pStyle w:val="NoSpacing"/>
              <w:rPr>
                <w:color w:val="auto"/>
              </w:rPr>
            </w:pPr>
          </w:p>
        </w:tc>
        <w:tc>
          <w:tcPr>
            <w:tcW w:w="6192" w:type="dxa"/>
          </w:tcPr>
          <w:p w:rsidR="00935333" w:rsidRPr="006C125A" w:rsidRDefault="00935333" w:rsidP="00935333">
            <w:pPr>
              <w:widowControl w:val="0"/>
              <w:jc w:val="both"/>
              <w:rPr>
                <w:rFonts w:ascii="Arial" w:hAnsi="Arial" w:cs="Arial"/>
                <w:color w:val="0070C0"/>
                <w:sz w:val="22"/>
                <w:szCs w:val="22"/>
              </w:rPr>
            </w:pPr>
            <w:r w:rsidRPr="006C125A">
              <w:rPr>
                <w:rFonts w:ascii="Arial" w:hAnsi="Arial" w:cs="Arial"/>
                <w:b/>
                <w:color w:val="0070C0"/>
                <w:sz w:val="22"/>
                <w:szCs w:val="22"/>
              </w:rPr>
              <w:t>Services we provide</w:t>
            </w:r>
          </w:p>
          <w:p w:rsidR="00935333" w:rsidRPr="006C125A" w:rsidRDefault="00935333" w:rsidP="00935333">
            <w:pPr>
              <w:jc w:val="both"/>
              <w:rPr>
                <w:rFonts w:ascii="Arial" w:hAnsi="Arial" w:cs="Arial"/>
                <w:color w:val="auto"/>
                <w:szCs w:val="22"/>
              </w:rPr>
            </w:pPr>
            <w:r w:rsidRPr="006C125A">
              <w:rPr>
                <w:rFonts w:ascii="Arial" w:hAnsi="Arial" w:cs="Arial"/>
                <w:color w:val="auto"/>
                <w:szCs w:val="22"/>
              </w:rPr>
              <w:t>Along with routine appointments, the practice offers the following services:</w:t>
            </w:r>
          </w:p>
          <w:p w:rsidR="00935333" w:rsidRPr="006C125A" w:rsidRDefault="00935333" w:rsidP="00935333">
            <w:pPr>
              <w:pStyle w:val="ListParagraph"/>
              <w:numPr>
                <w:ilvl w:val="0"/>
                <w:numId w:val="7"/>
              </w:numPr>
              <w:ind w:left="426" w:hanging="284"/>
              <w:jc w:val="both"/>
              <w:rPr>
                <w:rFonts w:ascii="Arial" w:hAnsi="Arial" w:cs="Arial"/>
                <w:b/>
                <w:sz w:val="20"/>
              </w:rPr>
            </w:pPr>
            <w:r w:rsidRPr="006C125A">
              <w:rPr>
                <w:rFonts w:ascii="Arial" w:hAnsi="Arial" w:cs="Arial"/>
                <w:b/>
                <w:color w:val="0070C0"/>
                <w:sz w:val="20"/>
              </w:rPr>
              <w:t xml:space="preserve">Family planning </w:t>
            </w:r>
            <w:r w:rsidRPr="006C125A">
              <w:rPr>
                <w:rFonts w:ascii="Arial" w:hAnsi="Arial" w:cs="Arial"/>
                <w:b/>
                <w:sz w:val="20"/>
              </w:rPr>
              <w:t xml:space="preserve">– </w:t>
            </w:r>
            <w:r w:rsidRPr="006C125A">
              <w:rPr>
                <w:rFonts w:ascii="Arial" w:hAnsi="Arial" w:cs="Arial"/>
                <w:sz w:val="20"/>
              </w:rPr>
              <w:t>The practice offers a full range of family planning services.</w:t>
            </w:r>
          </w:p>
          <w:p w:rsidR="00935333" w:rsidRPr="006C125A" w:rsidRDefault="00935333" w:rsidP="00935333">
            <w:pPr>
              <w:pStyle w:val="ListParagraph"/>
              <w:numPr>
                <w:ilvl w:val="0"/>
                <w:numId w:val="7"/>
              </w:numPr>
              <w:ind w:left="426" w:hanging="284"/>
              <w:jc w:val="both"/>
              <w:rPr>
                <w:rFonts w:ascii="Arial" w:hAnsi="Arial" w:cs="Arial"/>
                <w:b/>
                <w:sz w:val="20"/>
              </w:rPr>
            </w:pPr>
            <w:r w:rsidRPr="006C125A">
              <w:rPr>
                <w:rFonts w:ascii="Arial" w:hAnsi="Arial" w:cs="Arial"/>
                <w:b/>
                <w:color w:val="0070C0"/>
                <w:sz w:val="20"/>
              </w:rPr>
              <w:t xml:space="preserve">Immunisations </w:t>
            </w:r>
            <w:r w:rsidRPr="006C125A">
              <w:rPr>
                <w:rFonts w:ascii="Arial" w:hAnsi="Arial" w:cs="Arial"/>
                <w:b/>
                <w:sz w:val="20"/>
              </w:rPr>
              <w:t xml:space="preserve">– </w:t>
            </w:r>
            <w:r w:rsidRPr="006C125A">
              <w:rPr>
                <w:rFonts w:ascii="Arial" w:hAnsi="Arial" w:cs="Arial"/>
                <w:sz w:val="20"/>
              </w:rPr>
              <w:t>The nursing team administers vaccines for both adult and child immunisations. We hold a set childhood vaccination clinic on Tuesdays between 09:30am- 12pm. If you are unable to attend these clinics, please discuss with a member of our administrative staff</w:t>
            </w:r>
          </w:p>
          <w:p w:rsidR="00935333" w:rsidRPr="006C125A" w:rsidRDefault="00935333" w:rsidP="00935333">
            <w:pPr>
              <w:pStyle w:val="ListParagraph"/>
              <w:numPr>
                <w:ilvl w:val="0"/>
                <w:numId w:val="7"/>
              </w:numPr>
              <w:ind w:left="426" w:hanging="284"/>
              <w:jc w:val="both"/>
              <w:rPr>
                <w:rFonts w:ascii="Arial" w:hAnsi="Arial" w:cs="Arial"/>
                <w:b/>
                <w:sz w:val="20"/>
              </w:rPr>
            </w:pPr>
            <w:r w:rsidRPr="006C125A">
              <w:rPr>
                <w:rFonts w:ascii="Arial" w:hAnsi="Arial" w:cs="Arial"/>
                <w:b/>
                <w:color w:val="0070C0"/>
                <w:sz w:val="20"/>
              </w:rPr>
              <w:t xml:space="preserve">Minor surgery </w:t>
            </w:r>
            <w:r w:rsidRPr="006C125A">
              <w:rPr>
                <w:rFonts w:ascii="Arial" w:hAnsi="Arial" w:cs="Arial"/>
                <w:b/>
                <w:sz w:val="20"/>
              </w:rPr>
              <w:t xml:space="preserve">– </w:t>
            </w:r>
            <w:r w:rsidRPr="006C125A">
              <w:rPr>
                <w:rFonts w:ascii="Arial" w:hAnsi="Arial" w:cs="Arial"/>
                <w:bCs/>
                <w:sz w:val="20"/>
              </w:rPr>
              <w:t>Your GP will advise on minor operations</w:t>
            </w:r>
          </w:p>
          <w:p w:rsidR="00935333" w:rsidRPr="006C125A" w:rsidRDefault="00935333" w:rsidP="00935333">
            <w:pPr>
              <w:pStyle w:val="ListParagraph"/>
              <w:numPr>
                <w:ilvl w:val="0"/>
                <w:numId w:val="7"/>
              </w:numPr>
              <w:ind w:left="426" w:hanging="284"/>
              <w:jc w:val="both"/>
              <w:rPr>
                <w:rFonts w:ascii="Arial" w:hAnsi="Arial" w:cs="Arial"/>
                <w:b/>
                <w:sz w:val="20"/>
              </w:rPr>
            </w:pPr>
            <w:r w:rsidRPr="006C125A">
              <w:rPr>
                <w:rFonts w:ascii="Arial" w:hAnsi="Arial" w:cs="Arial"/>
                <w:b/>
                <w:color w:val="0070C0"/>
                <w:sz w:val="20"/>
              </w:rPr>
              <w:t xml:space="preserve">Cervical smear testing </w:t>
            </w:r>
            <w:r w:rsidRPr="006C125A">
              <w:rPr>
                <w:rFonts w:ascii="Arial" w:hAnsi="Arial" w:cs="Arial"/>
                <w:b/>
                <w:sz w:val="20"/>
              </w:rPr>
              <w:t xml:space="preserve">– </w:t>
            </w:r>
            <w:r w:rsidRPr="006C125A">
              <w:rPr>
                <w:rFonts w:ascii="Arial" w:hAnsi="Arial" w:cs="Arial"/>
                <w:sz w:val="20"/>
              </w:rPr>
              <w:t>For women aged 25 – 65. These tests are undertaken by the nursing team</w:t>
            </w:r>
          </w:p>
          <w:p w:rsidR="00935333" w:rsidRPr="006C125A" w:rsidRDefault="00935333" w:rsidP="00935333">
            <w:pPr>
              <w:pStyle w:val="ListParagraph"/>
              <w:numPr>
                <w:ilvl w:val="0"/>
                <w:numId w:val="7"/>
              </w:numPr>
              <w:ind w:left="426" w:hanging="284"/>
              <w:jc w:val="both"/>
              <w:rPr>
                <w:rFonts w:ascii="Arial" w:hAnsi="Arial" w:cs="Arial"/>
                <w:b/>
                <w:sz w:val="20"/>
              </w:rPr>
            </w:pPr>
            <w:r w:rsidRPr="006C125A">
              <w:rPr>
                <w:rFonts w:ascii="Arial" w:hAnsi="Arial" w:cs="Arial"/>
                <w:b/>
                <w:color w:val="0070C0"/>
                <w:sz w:val="20"/>
              </w:rPr>
              <w:t xml:space="preserve">Well-Man and Well-Women clinics </w:t>
            </w:r>
            <w:r w:rsidRPr="006C125A">
              <w:rPr>
                <w:rFonts w:ascii="Arial" w:hAnsi="Arial" w:cs="Arial"/>
                <w:b/>
                <w:sz w:val="20"/>
              </w:rPr>
              <w:t xml:space="preserve">– </w:t>
            </w:r>
            <w:r w:rsidRPr="006C125A">
              <w:rPr>
                <w:rFonts w:ascii="Arial" w:hAnsi="Arial" w:cs="Arial"/>
                <w:sz w:val="20"/>
              </w:rPr>
              <w:t xml:space="preserve">Nurse-led, these clinics are aimed at encouraging a healthy lifestyle for our practice population by encouraging patients aged 16 </w:t>
            </w:r>
            <w:r>
              <w:rPr>
                <w:rFonts w:ascii="Arial" w:hAnsi="Arial" w:cs="Arial"/>
                <w:sz w:val="20"/>
              </w:rPr>
              <w:t>and upwards to have a review with the nurse if they do not normally attend the surgery for a regular review</w:t>
            </w:r>
            <w:r w:rsidRPr="006C125A">
              <w:rPr>
                <w:rFonts w:ascii="Arial" w:hAnsi="Arial" w:cs="Arial"/>
                <w:sz w:val="20"/>
              </w:rPr>
              <w:t>. Details are available from reception and on the practice website</w:t>
            </w:r>
          </w:p>
          <w:p w:rsidR="00935333" w:rsidRPr="006C125A" w:rsidRDefault="00935333" w:rsidP="00935333">
            <w:pPr>
              <w:pStyle w:val="ListParagraph"/>
              <w:numPr>
                <w:ilvl w:val="0"/>
                <w:numId w:val="7"/>
              </w:numPr>
              <w:ind w:left="426" w:hanging="284"/>
              <w:jc w:val="both"/>
              <w:rPr>
                <w:rFonts w:ascii="Arial" w:hAnsi="Arial" w:cs="Arial"/>
                <w:sz w:val="20"/>
              </w:rPr>
            </w:pPr>
            <w:r w:rsidRPr="006C125A">
              <w:rPr>
                <w:rFonts w:ascii="Arial" w:hAnsi="Arial" w:cs="Arial"/>
                <w:b/>
                <w:color w:val="0070C0"/>
                <w:sz w:val="20"/>
              </w:rPr>
              <w:t xml:space="preserve">Chronic disease management </w:t>
            </w:r>
            <w:r w:rsidRPr="006C125A">
              <w:rPr>
                <w:rFonts w:ascii="Arial" w:hAnsi="Arial" w:cs="Arial"/>
                <w:b/>
                <w:sz w:val="20"/>
              </w:rPr>
              <w:t xml:space="preserve">– </w:t>
            </w:r>
            <w:r w:rsidRPr="006C125A">
              <w:rPr>
                <w:rFonts w:ascii="Arial" w:hAnsi="Arial" w:cs="Arial"/>
                <w:sz w:val="20"/>
              </w:rPr>
              <w:t xml:space="preserve">We hold a range of clinics to help our patients to manage their long-term medical problems including asthma, diabetes, hypertension, kidney disease and heart disease. </w:t>
            </w:r>
          </w:p>
          <w:p w:rsidR="00935333" w:rsidRPr="006C125A" w:rsidRDefault="00935333" w:rsidP="00935333">
            <w:pPr>
              <w:pStyle w:val="ListParagraph"/>
              <w:ind w:left="426"/>
              <w:jc w:val="both"/>
              <w:rPr>
                <w:rFonts w:ascii="Arial" w:hAnsi="Arial" w:cs="Arial"/>
                <w:b/>
                <w:color w:val="2A6EBB"/>
                <w:sz w:val="20"/>
              </w:rPr>
            </w:pPr>
          </w:p>
          <w:p w:rsidR="00935333" w:rsidRPr="006C125A" w:rsidRDefault="00935333" w:rsidP="00935333">
            <w:pPr>
              <w:jc w:val="both"/>
              <w:rPr>
                <w:rFonts w:ascii="Arial" w:hAnsi="Arial" w:cs="Arial"/>
                <w:color w:val="auto"/>
                <w:szCs w:val="22"/>
              </w:rPr>
            </w:pPr>
            <w:r w:rsidRPr="006C125A">
              <w:rPr>
                <w:rFonts w:ascii="Arial" w:hAnsi="Arial" w:cs="Arial"/>
                <w:color w:val="auto"/>
                <w:szCs w:val="22"/>
              </w:rPr>
              <w:t>We also offer the following: antenatal</w:t>
            </w:r>
            <w:r>
              <w:rPr>
                <w:rFonts w:ascii="Arial" w:hAnsi="Arial" w:cs="Arial"/>
                <w:color w:val="auto"/>
                <w:szCs w:val="22"/>
              </w:rPr>
              <w:t xml:space="preserve"> checks</w:t>
            </w:r>
            <w:r w:rsidRPr="006C125A">
              <w:rPr>
                <w:rFonts w:ascii="Arial" w:hAnsi="Arial" w:cs="Arial"/>
                <w:color w:val="auto"/>
                <w:szCs w:val="22"/>
              </w:rPr>
              <w:t>, baby</w:t>
            </w:r>
            <w:r>
              <w:rPr>
                <w:rFonts w:ascii="Arial" w:hAnsi="Arial" w:cs="Arial"/>
                <w:color w:val="auto"/>
                <w:szCs w:val="22"/>
              </w:rPr>
              <w:t xml:space="preserve"> checks and </w:t>
            </w:r>
            <w:r w:rsidRPr="006C125A">
              <w:rPr>
                <w:rFonts w:ascii="Arial" w:hAnsi="Arial" w:cs="Arial"/>
                <w:color w:val="auto"/>
                <w:szCs w:val="22"/>
              </w:rPr>
              <w:t>post-natal</w:t>
            </w:r>
            <w:r>
              <w:rPr>
                <w:rFonts w:ascii="Arial" w:hAnsi="Arial" w:cs="Arial"/>
                <w:color w:val="auto"/>
                <w:szCs w:val="22"/>
              </w:rPr>
              <w:t xml:space="preserve"> check. Also we can refer</w:t>
            </w:r>
            <w:r w:rsidRPr="006C125A">
              <w:rPr>
                <w:rFonts w:ascii="Arial" w:hAnsi="Arial" w:cs="Arial"/>
                <w:color w:val="auto"/>
                <w:szCs w:val="22"/>
              </w:rPr>
              <w:t xml:space="preserve"> when requested to</w:t>
            </w:r>
            <w:r>
              <w:rPr>
                <w:rFonts w:ascii="Arial" w:hAnsi="Arial" w:cs="Arial"/>
                <w:color w:val="auto"/>
                <w:szCs w:val="22"/>
              </w:rPr>
              <w:t xml:space="preserve"> the</w:t>
            </w:r>
            <w:r w:rsidRPr="006C125A">
              <w:rPr>
                <w:rFonts w:ascii="Arial" w:hAnsi="Arial" w:cs="Arial"/>
                <w:color w:val="auto"/>
                <w:szCs w:val="22"/>
              </w:rPr>
              <w:t xml:space="preserve"> smoking cessation </w:t>
            </w:r>
            <w:r>
              <w:rPr>
                <w:rFonts w:ascii="Arial" w:hAnsi="Arial" w:cs="Arial"/>
                <w:color w:val="auto"/>
                <w:szCs w:val="22"/>
              </w:rPr>
              <w:t xml:space="preserve">clinic </w:t>
            </w:r>
            <w:r w:rsidRPr="006C125A">
              <w:rPr>
                <w:rFonts w:ascii="Arial" w:hAnsi="Arial" w:cs="Arial"/>
                <w:color w:val="auto"/>
                <w:szCs w:val="22"/>
              </w:rPr>
              <w:t xml:space="preserve">and counselling for drug and alcohol addiction </w:t>
            </w:r>
          </w:p>
          <w:p w:rsidR="00935333" w:rsidRDefault="00935333" w:rsidP="00935333">
            <w:pPr>
              <w:jc w:val="both"/>
              <w:rPr>
                <w:rFonts w:ascii="Arial" w:hAnsi="Arial" w:cs="Arial"/>
                <w:color w:val="auto"/>
                <w:szCs w:val="22"/>
              </w:rPr>
            </w:pPr>
            <w:r w:rsidRPr="006C125A">
              <w:rPr>
                <w:rFonts w:ascii="Arial" w:hAnsi="Arial" w:cs="Arial"/>
                <w:color w:val="auto"/>
                <w:szCs w:val="22"/>
              </w:rPr>
              <w:t xml:space="preserve">From time to time, other services may be available such as raising awareness of a particular disease or condition. We will advertise this information on our website and within the practice.  </w:t>
            </w:r>
          </w:p>
          <w:p w:rsidR="00935333" w:rsidRPr="006C125A" w:rsidRDefault="00935333" w:rsidP="00935333">
            <w:pPr>
              <w:rPr>
                <w:rFonts w:ascii="Arial" w:hAnsi="Arial" w:cs="Arial"/>
                <w:b/>
                <w:color w:val="0070C0"/>
                <w:sz w:val="22"/>
                <w:szCs w:val="22"/>
              </w:rPr>
            </w:pPr>
            <w:r w:rsidRPr="006C125A">
              <w:rPr>
                <w:rFonts w:ascii="Arial" w:hAnsi="Arial" w:cs="Arial"/>
                <w:b/>
                <w:color w:val="0070C0"/>
                <w:sz w:val="22"/>
                <w:szCs w:val="22"/>
              </w:rPr>
              <w:t>Comments, suggestions and complaints</w:t>
            </w:r>
          </w:p>
          <w:p w:rsidR="00935333" w:rsidRPr="006C125A" w:rsidRDefault="00935333" w:rsidP="00935333">
            <w:pPr>
              <w:jc w:val="both"/>
              <w:rPr>
                <w:rFonts w:ascii="Arial" w:hAnsi="Arial" w:cs="Arial"/>
                <w:color w:val="auto"/>
                <w:szCs w:val="22"/>
              </w:rPr>
            </w:pPr>
            <w:r w:rsidRPr="006C125A">
              <w:rPr>
                <w:rFonts w:ascii="Arial" w:hAnsi="Arial" w:cs="Arial"/>
                <w:color w:val="auto"/>
                <w:szCs w:val="22"/>
              </w:rPr>
              <w:t>If you would like more information about any of the services we provide, please ask a member of staff, telephone or log into the practice website. Details are shown on the front of this leaflet</w:t>
            </w:r>
          </w:p>
          <w:p w:rsidR="00935333" w:rsidRPr="006C125A" w:rsidRDefault="00935333" w:rsidP="00935333">
            <w:pPr>
              <w:jc w:val="both"/>
              <w:rPr>
                <w:rFonts w:ascii="Arial" w:hAnsi="Arial" w:cs="Arial"/>
                <w:color w:val="auto"/>
                <w:szCs w:val="22"/>
              </w:rPr>
            </w:pPr>
          </w:p>
          <w:p w:rsidR="00935333" w:rsidRDefault="00935333" w:rsidP="00935333"/>
          <w:p w:rsidR="006C125A" w:rsidRPr="006C125A" w:rsidRDefault="006C125A" w:rsidP="006C125A">
            <w:pPr>
              <w:widowControl w:val="0"/>
              <w:jc w:val="both"/>
              <w:rPr>
                <w:rFonts w:ascii="Arial" w:hAnsi="Arial" w:cs="Arial"/>
                <w:color w:val="auto"/>
              </w:rPr>
            </w:pPr>
            <w:r w:rsidRPr="006C125A">
              <w:rPr>
                <w:rFonts w:ascii="Arial" w:hAnsi="Arial" w:cs="Arial"/>
                <w:color w:val="auto"/>
              </w:rPr>
              <w:t xml:space="preserve"> </w:t>
            </w:r>
          </w:p>
          <w:p w:rsidR="009D2335" w:rsidRPr="006C125A" w:rsidRDefault="009D2335">
            <w:pPr>
              <w:rPr>
                <w:rFonts w:ascii="Arial" w:hAnsi="Arial" w:cs="Arial"/>
                <w:color w:val="auto"/>
              </w:rPr>
            </w:pPr>
          </w:p>
        </w:tc>
      </w:tr>
      <w:tr w:rsidR="009D2335">
        <w:trPr>
          <w:trHeight w:hRule="exact" w:val="504"/>
        </w:trPr>
        <w:tc>
          <w:tcPr>
            <w:tcW w:w="6192" w:type="dxa"/>
            <w:vAlign w:val="bottom"/>
          </w:tcPr>
          <w:p w:rsidR="009D2335" w:rsidRDefault="0057522A">
            <w:pPr>
              <w:pStyle w:val="NoSpacing"/>
              <w:rPr>
                <w:rStyle w:val="PageNumber"/>
              </w:rPr>
            </w:pPr>
            <w:r>
              <w:rPr>
                <w:rStyle w:val="PageNumber"/>
              </w:rPr>
              <w:t>2</w:t>
            </w:r>
          </w:p>
        </w:tc>
        <w:tc>
          <w:tcPr>
            <w:tcW w:w="864" w:type="dxa"/>
            <w:vAlign w:val="bottom"/>
          </w:tcPr>
          <w:p w:rsidR="009D2335" w:rsidRDefault="009D2335">
            <w:pPr>
              <w:pStyle w:val="NoSpacing"/>
            </w:pPr>
          </w:p>
        </w:tc>
        <w:tc>
          <w:tcPr>
            <w:tcW w:w="864" w:type="dxa"/>
            <w:vAlign w:val="bottom"/>
          </w:tcPr>
          <w:p w:rsidR="009D2335" w:rsidRDefault="009D2335">
            <w:pPr>
              <w:pStyle w:val="NoSpacing"/>
            </w:pPr>
          </w:p>
        </w:tc>
        <w:tc>
          <w:tcPr>
            <w:tcW w:w="6192" w:type="dxa"/>
            <w:vAlign w:val="bottom"/>
          </w:tcPr>
          <w:p w:rsidR="009D2335" w:rsidRDefault="0057522A">
            <w:pPr>
              <w:pStyle w:val="NoSpacing"/>
              <w:jc w:val="right"/>
              <w:rPr>
                <w:rStyle w:val="PageNumber"/>
              </w:rPr>
            </w:pPr>
            <w:r>
              <w:rPr>
                <w:rStyle w:val="PageNumber"/>
              </w:rPr>
              <w:t>3</w:t>
            </w:r>
          </w:p>
        </w:tc>
      </w:tr>
    </w:tbl>
    <w:p w:rsidR="009D2335" w:rsidRDefault="009D2335">
      <w:pPr>
        <w:pStyle w:val="NoSpacing"/>
      </w:pPr>
    </w:p>
    <w:sectPr w:rsidR="009D2335">
      <w:pgSz w:w="15840" w:h="12240" w:orient="landscape"/>
      <w:pgMar w:top="1224" w:right="864" w:bottom="432" w:left="8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84C6A8A"/>
    <w:lvl w:ilvl="0">
      <w:start w:val="1"/>
      <w:numFmt w:val="bullet"/>
      <w:pStyle w:val="ListBullet"/>
      <w:lvlText w:val=""/>
      <w:lvlJc w:val="left"/>
      <w:pPr>
        <w:tabs>
          <w:tab w:val="num" w:pos="432"/>
        </w:tabs>
        <w:ind w:left="432" w:hanging="288"/>
      </w:pPr>
      <w:rPr>
        <w:rFonts w:ascii="Symbol" w:hAnsi="Symbol" w:hint="default"/>
      </w:rPr>
    </w:lvl>
  </w:abstractNum>
  <w:abstractNum w:abstractNumId="1" w15:restartNumberingAfterBreak="0">
    <w:nsid w:val="294D257E"/>
    <w:multiLevelType w:val="hybridMultilevel"/>
    <w:tmpl w:val="08002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B0E7469"/>
    <w:multiLevelType w:val="hybridMultilevel"/>
    <w:tmpl w:val="510483F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5A1B129B"/>
    <w:multiLevelType w:val="hybridMultilevel"/>
    <w:tmpl w:val="17D6B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7FB4CB8"/>
    <w:multiLevelType w:val="hybridMultilevel"/>
    <w:tmpl w:val="DA00D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4DA294C"/>
    <w:multiLevelType w:val="hybridMultilevel"/>
    <w:tmpl w:val="9FEE0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0"/>
    <w:lvlOverride w:ilvl="0">
      <w:startOverride w:val="1"/>
    </w:lvlOverride>
  </w:num>
  <w:num w:numId="3">
    <w:abstractNumId w:val="3"/>
  </w:num>
  <w:num w:numId="4">
    <w:abstractNumId w:val="5"/>
  </w:num>
  <w:num w:numId="5">
    <w:abstractNumId w:val="4"/>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attachedTemplate r:id="rId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5A"/>
    <w:rsid w:val="00016967"/>
    <w:rsid w:val="00127CE7"/>
    <w:rsid w:val="001B0CAC"/>
    <w:rsid w:val="00363198"/>
    <w:rsid w:val="00477AB9"/>
    <w:rsid w:val="0057522A"/>
    <w:rsid w:val="005A51A1"/>
    <w:rsid w:val="00656DB0"/>
    <w:rsid w:val="006C125A"/>
    <w:rsid w:val="00935333"/>
    <w:rsid w:val="009D2335"/>
    <w:rsid w:val="00A77CCC"/>
    <w:rsid w:val="00E54C04"/>
    <w:rsid w:val="00E679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73BCA70"/>
  <w15:chartTrackingRefBased/>
  <w15:docId w15:val="{DC951ABC-A5B4-45AF-9997-01075DD36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color w:val="595959" w:themeColor="text1" w:themeTint="A6"/>
        <w:lang w:val="en-US" w:eastAsia="ja-JP" w:bidi="ar-SA"/>
      </w:rPr>
    </w:rPrDefault>
    <w:pPrDefault>
      <w:pPr>
        <w:spacing w:after="16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qFormat="1"/>
    <w:lsdException w:name="toc 2" w:semiHidden="1" w:uiPriority="10"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3198"/>
  </w:style>
  <w:style w:type="paragraph" w:styleId="Heading1">
    <w:name w:val="heading 1"/>
    <w:basedOn w:val="Normal"/>
    <w:next w:val="Normal"/>
    <w:link w:val="Heading1Char"/>
    <w:uiPriority w:val="9"/>
    <w:qFormat/>
    <w:pPr>
      <w:keepNext/>
      <w:keepLines/>
      <w:spacing w:after="480" w:line="240" w:lineRule="auto"/>
      <w:contextualSpacing/>
      <w:outlineLvl w:val="0"/>
    </w:pPr>
    <w:rPr>
      <w:rFonts w:asciiTheme="majorHAnsi" w:eastAsiaTheme="majorEastAsia" w:hAnsiTheme="majorHAnsi" w:cstheme="majorBidi"/>
      <w:sz w:val="58"/>
      <w:szCs w:val="58"/>
    </w:rPr>
  </w:style>
  <w:style w:type="paragraph" w:styleId="Heading2">
    <w:name w:val="heading 2"/>
    <w:basedOn w:val="Normal"/>
    <w:next w:val="Normal"/>
    <w:link w:val="Heading2Char"/>
    <w:uiPriority w:val="9"/>
    <w:unhideWhenUsed/>
    <w:qFormat/>
    <w:rsid w:val="00363198"/>
    <w:pPr>
      <w:keepNext/>
      <w:keepLines/>
      <w:spacing w:before="480" w:after="120"/>
      <w:contextualSpacing/>
      <w:outlineLvl w:val="1"/>
    </w:pPr>
    <w:rPr>
      <w:rFonts w:asciiTheme="majorHAnsi" w:eastAsiaTheme="majorEastAsia" w:hAnsiTheme="majorHAnsi" w:cstheme="majorBidi"/>
      <w:b/>
      <w:bCs/>
      <w:color w:val="75540F" w:themeColor="accent1" w:themeShade="80"/>
      <w:sz w:val="28"/>
      <w:szCs w:val="28"/>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b/>
      <w:bCs/>
      <w:sz w:val="22"/>
      <w:szCs w:val="22"/>
    </w:rPr>
  </w:style>
  <w:style w:type="paragraph" w:styleId="Heading4">
    <w:name w:val="heading 4"/>
    <w:basedOn w:val="Normal"/>
    <w:next w:val="Normal"/>
    <w:link w:val="Heading4Char"/>
    <w:uiPriority w:val="9"/>
    <w:unhideWhenUsed/>
    <w:qFormat/>
    <w:rsid w:val="00363198"/>
    <w:pPr>
      <w:keepNext/>
      <w:keepLines/>
      <w:spacing w:before="40" w:after="0" w:line="240" w:lineRule="auto"/>
      <w:outlineLvl w:val="3"/>
    </w:pPr>
    <w:rPr>
      <w:rFonts w:asciiTheme="majorHAnsi" w:eastAsiaTheme="majorEastAsia" w:hAnsiTheme="majorHAnsi" w:cstheme="majorBidi"/>
      <w:b/>
      <w:bCs/>
      <w:color w:val="75540F" w:themeColor="accent1" w:themeShade="80"/>
    </w:rPr>
  </w:style>
  <w:style w:type="paragraph" w:styleId="Heading5">
    <w:name w:val="heading 5"/>
    <w:basedOn w:val="Normal"/>
    <w:next w:val="Normal"/>
    <w:link w:val="Heading5Char"/>
    <w:uiPriority w:val="99"/>
    <w:semiHidden/>
    <w:unhideWhenUsed/>
    <w:qFormat/>
    <w:pPr>
      <w:keepNext/>
      <w:keepLines/>
      <w:spacing w:before="40" w:after="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pPr>
      <w:spacing w:after="0" w:line="240" w:lineRule="auto"/>
    </w:pPr>
  </w:style>
  <w:style w:type="paragraph" w:customStyle="1" w:styleId="Photo">
    <w:name w:val="Photo"/>
    <w:basedOn w:val="NoSpacing"/>
    <w:uiPriority w:val="12"/>
    <w:qFormat/>
    <w:pPr>
      <w:spacing w:before="100" w:after="100"/>
      <w:ind w:left="101" w:right="101"/>
      <w:jc w:val="center"/>
    </w:pPr>
    <w:rPr>
      <w:noProof/>
    </w:rPr>
  </w:style>
  <w:style w:type="paragraph" w:styleId="Title">
    <w:name w:val="Title"/>
    <w:basedOn w:val="Normal"/>
    <w:link w:val="TitleChar"/>
    <w:uiPriority w:val="2"/>
    <w:qFormat/>
    <w:pPr>
      <w:spacing w:line="216" w:lineRule="auto"/>
      <w:contextualSpacing/>
    </w:pPr>
    <w:rPr>
      <w:rFonts w:asciiTheme="majorHAnsi" w:eastAsiaTheme="majorEastAsia" w:hAnsiTheme="majorHAnsi" w:cstheme="majorBidi"/>
      <w:kern w:val="28"/>
      <w:sz w:val="88"/>
      <w:szCs w:val="88"/>
    </w:rPr>
  </w:style>
  <w:style w:type="character" w:customStyle="1" w:styleId="TitleChar">
    <w:name w:val="Title Char"/>
    <w:basedOn w:val="DefaultParagraphFont"/>
    <w:link w:val="Title"/>
    <w:uiPriority w:val="2"/>
    <w:rPr>
      <w:rFonts w:asciiTheme="majorHAnsi" w:eastAsiaTheme="majorEastAsia" w:hAnsiTheme="majorHAnsi" w:cstheme="majorBidi"/>
      <w:kern w:val="28"/>
      <w:sz w:val="88"/>
      <w:szCs w:val="88"/>
    </w:rPr>
  </w:style>
  <w:style w:type="paragraph" w:styleId="Subtitle">
    <w:name w:val="Subtitle"/>
    <w:basedOn w:val="Normal"/>
    <w:next w:val="Normal"/>
    <w:link w:val="SubtitleChar"/>
    <w:uiPriority w:val="3"/>
    <w:qFormat/>
    <w:pPr>
      <w:numPr>
        <w:ilvl w:val="1"/>
      </w:numPr>
      <w:spacing w:before="60" w:after="0" w:line="240" w:lineRule="auto"/>
    </w:pPr>
    <w:rPr>
      <w:b/>
      <w:bCs/>
      <w:sz w:val="22"/>
      <w:szCs w:val="22"/>
    </w:rPr>
  </w:style>
  <w:style w:type="character" w:customStyle="1" w:styleId="SubtitleChar">
    <w:name w:val="Subtitle Char"/>
    <w:basedOn w:val="DefaultParagraphFont"/>
    <w:link w:val="Subtitle"/>
    <w:uiPriority w:val="3"/>
    <w:rPr>
      <w:b/>
      <w:bCs/>
      <w:sz w:val="22"/>
      <w:szCs w:val="22"/>
    </w:rPr>
  </w:style>
  <w:style w:type="character" w:customStyle="1" w:styleId="Heading3Char">
    <w:name w:val="Heading 3 Char"/>
    <w:basedOn w:val="DefaultParagraphFont"/>
    <w:link w:val="Heading3"/>
    <w:uiPriority w:val="9"/>
    <w:rPr>
      <w:rFonts w:asciiTheme="majorHAnsi" w:eastAsiaTheme="majorEastAsia" w:hAnsiTheme="majorHAnsi" w:cstheme="majorBidi"/>
      <w:b/>
      <w:bCs/>
      <w:sz w:val="22"/>
      <w:szCs w:val="22"/>
    </w:rPr>
  </w:style>
  <w:style w:type="character" w:customStyle="1" w:styleId="Heading2Char">
    <w:name w:val="Heading 2 Char"/>
    <w:basedOn w:val="DefaultParagraphFont"/>
    <w:link w:val="Heading2"/>
    <w:uiPriority w:val="9"/>
    <w:rsid w:val="00363198"/>
    <w:rPr>
      <w:rFonts w:asciiTheme="majorHAnsi" w:eastAsiaTheme="majorEastAsia" w:hAnsiTheme="majorHAnsi" w:cstheme="majorBidi"/>
      <w:b/>
      <w:bCs/>
      <w:color w:val="75540F" w:themeColor="accent1" w:themeShade="80"/>
      <w:sz w:val="28"/>
      <w:szCs w:val="28"/>
    </w:rPr>
  </w:style>
  <w:style w:type="character" w:styleId="PlaceholderText">
    <w:name w:val="Placeholder Text"/>
    <w:basedOn w:val="DefaultParagraphFont"/>
    <w:uiPriority w:val="99"/>
    <w:semiHidden/>
    <w:rPr>
      <w:color w:val="808080"/>
    </w:rPr>
  </w:style>
  <w:style w:type="paragraph" w:customStyle="1" w:styleId="Organization">
    <w:name w:val="Organization"/>
    <w:basedOn w:val="Normal"/>
    <w:uiPriority w:val="3"/>
    <w:qFormat/>
    <w:rsid w:val="00363198"/>
    <w:pPr>
      <w:spacing w:before="120" w:after="0" w:line="240" w:lineRule="auto"/>
      <w:contextualSpacing/>
    </w:pPr>
    <w:rPr>
      <w:b/>
      <w:bCs/>
      <w:caps/>
      <w:color w:val="75540F" w:themeColor="accent1" w:themeShade="80"/>
      <w:sz w:val="40"/>
      <w:szCs w:val="40"/>
    </w:rPr>
  </w:style>
  <w:style w:type="paragraph" w:styleId="ListBullet">
    <w:name w:val="List Bullet"/>
    <w:basedOn w:val="Normal"/>
    <w:uiPriority w:val="2"/>
    <w:unhideWhenUsed/>
    <w:qFormat/>
    <w:pPr>
      <w:numPr>
        <w:numId w:val="1"/>
      </w:numPr>
    </w:pPr>
  </w:style>
  <w:style w:type="character" w:customStyle="1" w:styleId="Heading1Char">
    <w:name w:val="Heading 1 Char"/>
    <w:basedOn w:val="DefaultParagraphFont"/>
    <w:link w:val="Heading1"/>
    <w:uiPriority w:val="9"/>
    <w:rPr>
      <w:rFonts w:asciiTheme="majorHAnsi" w:eastAsiaTheme="majorEastAsia" w:hAnsiTheme="majorHAnsi" w:cstheme="majorBidi"/>
      <w:sz w:val="58"/>
      <w:szCs w:val="58"/>
    </w:rPr>
  </w:style>
  <w:style w:type="character" w:customStyle="1" w:styleId="Heading4Char">
    <w:name w:val="Heading 4 Char"/>
    <w:basedOn w:val="DefaultParagraphFont"/>
    <w:link w:val="Heading4"/>
    <w:uiPriority w:val="9"/>
    <w:rsid w:val="00363198"/>
    <w:rPr>
      <w:rFonts w:asciiTheme="majorHAnsi" w:eastAsiaTheme="majorEastAsia" w:hAnsiTheme="majorHAnsi" w:cstheme="majorBidi"/>
      <w:b/>
      <w:bCs/>
      <w:color w:val="75540F" w:themeColor="accent1" w:themeShade="80"/>
    </w:rPr>
  </w:style>
  <w:style w:type="paragraph" w:customStyle="1" w:styleId="ContactInfo">
    <w:name w:val="Contact Info"/>
    <w:basedOn w:val="Normal"/>
    <w:uiPriority w:val="4"/>
    <w:qFormat/>
    <w:pPr>
      <w:contextualSpacing/>
    </w:pPr>
  </w:style>
  <w:style w:type="paragraph" w:styleId="TOCHeading">
    <w:name w:val="TOC Heading"/>
    <w:basedOn w:val="Heading1"/>
    <w:next w:val="Normal"/>
    <w:uiPriority w:val="9"/>
    <w:unhideWhenUsed/>
    <w:qFormat/>
    <w:pPr>
      <w:outlineLvl w:val="9"/>
    </w:pPr>
  </w:style>
  <w:style w:type="paragraph" w:styleId="TOC2">
    <w:name w:val="toc 2"/>
    <w:basedOn w:val="TOC1"/>
    <w:next w:val="Normal"/>
    <w:autoRedefine/>
    <w:uiPriority w:val="10"/>
    <w:unhideWhenUsed/>
    <w:qFormat/>
    <w:pPr>
      <w:ind w:left="200"/>
    </w:pPr>
  </w:style>
  <w:style w:type="paragraph" w:styleId="TOC1">
    <w:name w:val="toc 1"/>
    <w:basedOn w:val="Normal"/>
    <w:next w:val="Normal"/>
    <w:autoRedefine/>
    <w:uiPriority w:val="10"/>
    <w:unhideWhenUsed/>
    <w:qFormat/>
    <w:pPr>
      <w:tabs>
        <w:tab w:val="right" w:leader="dot" w:pos="6120"/>
      </w:tabs>
      <w:spacing w:after="100"/>
    </w:pPr>
  </w:style>
  <w:style w:type="character" w:customStyle="1" w:styleId="Heading5Char">
    <w:name w:val="Heading 5 Char"/>
    <w:basedOn w:val="DefaultParagraphFont"/>
    <w:link w:val="Heading5"/>
    <w:uiPriority w:val="99"/>
    <w:semiHidden/>
    <w:rPr>
      <w:rFonts w:asciiTheme="majorHAnsi" w:eastAsiaTheme="majorEastAsia" w:hAnsiTheme="majorHAnsi" w:cstheme="majorBidi"/>
    </w:rPr>
  </w:style>
  <w:style w:type="character" w:customStyle="1" w:styleId="TOCNumbers">
    <w:name w:val="TOC Numbers"/>
    <w:basedOn w:val="DefaultParagraphFont"/>
    <w:uiPriority w:val="11"/>
    <w:qFormat/>
    <w:rsid w:val="00363198"/>
    <w:rPr>
      <w:b/>
      <w:bCs/>
      <w:color w:val="75540F" w:themeColor="accent1" w:themeShade="80"/>
      <w:sz w:val="28"/>
      <w:szCs w:val="28"/>
    </w:rPr>
  </w:style>
  <w:style w:type="character" w:styleId="PageNumber">
    <w:name w:val="page number"/>
    <w:basedOn w:val="DefaultParagraphFont"/>
    <w:uiPriority w:val="12"/>
    <w:unhideWhenUsed/>
    <w:qFormat/>
    <w:rsid w:val="00363198"/>
    <w:rPr>
      <w:b/>
      <w:bCs/>
      <w:color w:val="75540F" w:themeColor="accent1" w:themeShade="80"/>
    </w:rPr>
  </w:style>
  <w:style w:type="paragraph" w:styleId="Quote">
    <w:name w:val="Quote"/>
    <w:basedOn w:val="Normal"/>
    <w:next w:val="Normal"/>
    <w:link w:val="QuoteChar"/>
    <w:uiPriority w:val="2"/>
    <w:unhideWhenUsed/>
    <w:qFormat/>
    <w:pPr>
      <w:pBdr>
        <w:top w:val="single" w:sz="8" w:space="10" w:color="E3A625" w:themeColor="accent1"/>
        <w:left w:val="single" w:sz="8" w:space="14" w:color="FFFFFF" w:themeColor="background1"/>
        <w:bottom w:val="single" w:sz="8" w:space="10" w:color="E3A625" w:themeColor="accent1"/>
        <w:right w:val="single" w:sz="8" w:space="14" w:color="FFFFFF" w:themeColor="background1"/>
      </w:pBdr>
      <w:spacing w:before="280" w:after="280" w:line="264" w:lineRule="auto"/>
      <w:ind w:left="288" w:right="288"/>
    </w:pPr>
    <w:rPr>
      <w:i/>
      <w:iCs/>
      <w:color w:val="404040" w:themeColor="text1" w:themeTint="BF"/>
      <w:sz w:val="34"/>
      <w:szCs w:val="34"/>
    </w:rPr>
  </w:style>
  <w:style w:type="character" w:customStyle="1" w:styleId="QuoteChar">
    <w:name w:val="Quote Char"/>
    <w:basedOn w:val="DefaultParagraphFont"/>
    <w:link w:val="Quote"/>
    <w:uiPriority w:val="2"/>
    <w:rPr>
      <w:i/>
      <w:iCs/>
      <w:color w:val="404040" w:themeColor="text1" w:themeTint="BF"/>
      <w:sz w:val="34"/>
      <w:szCs w:val="34"/>
    </w:rPr>
  </w:style>
  <w:style w:type="table" w:customStyle="1" w:styleId="Calendar1">
    <w:name w:val="Calendar 1"/>
    <w:basedOn w:val="TableNormal"/>
    <w:uiPriority w:val="99"/>
    <w:qFormat/>
    <w:pPr>
      <w:spacing w:after="0" w:line="240" w:lineRule="auto"/>
    </w:pPr>
    <w:rPr>
      <w:color w:val="auto"/>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Caption">
    <w:name w:val="caption"/>
    <w:basedOn w:val="Normal"/>
    <w:next w:val="Normal"/>
    <w:uiPriority w:val="35"/>
    <w:unhideWhenUsed/>
    <w:qFormat/>
    <w:pPr>
      <w:spacing w:before="40" w:after="40" w:line="264" w:lineRule="auto"/>
      <w:contextualSpacing/>
    </w:pPr>
    <w:rPr>
      <w:i/>
      <w:iCs/>
      <w:sz w:val="16"/>
      <w:szCs w:val="16"/>
    </w:rPr>
  </w:style>
  <w:style w:type="paragraph" w:styleId="BalloonText">
    <w:name w:val="Balloon Text"/>
    <w:basedOn w:val="Normal"/>
    <w:link w:val="BalloonTextChar"/>
    <w:uiPriority w:val="99"/>
    <w:semiHidden/>
    <w:unhideWhenUsed/>
    <w:rsid w:val="006C12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125A"/>
    <w:rPr>
      <w:rFonts w:ascii="Segoe UI" w:hAnsi="Segoe UI" w:cs="Segoe UI"/>
      <w:sz w:val="18"/>
      <w:szCs w:val="18"/>
    </w:rPr>
  </w:style>
  <w:style w:type="character" w:styleId="Hyperlink">
    <w:name w:val="Hyperlink"/>
    <w:basedOn w:val="DefaultParagraphFont"/>
    <w:uiPriority w:val="99"/>
    <w:unhideWhenUsed/>
    <w:rsid w:val="006C125A"/>
    <w:rPr>
      <w:color w:val="4F8797" w:themeColor="hyperlink"/>
      <w:u w:val="single"/>
    </w:rPr>
  </w:style>
  <w:style w:type="paragraph" w:styleId="ListParagraph">
    <w:name w:val="List Paragraph"/>
    <w:basedOn w:val="Normal"/>
    <w:uiPriority w:val="34"/>
    <w:qFormat/>
    <w:rsid w:val="006C125A"/>
    <w:pPr>
      <w:spacing w:after="0" w:line="240" w:lineRule="auto"/>
      <w:ind w:left="720"/>
      <w:contextualSpacing/>
    </w:pPr>
    <w:rPr>
      <w:rFonts w:ascii="Verdana" w:eastAsia="Times New Roman" w:hAnsi="Verdana" w:cs="Times New Roman"/>
      <w:color w:val="auto"/>
      <w:sz w:val="22"/>
      <w:szCs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yperlink" Target="http://www.luciewedgwoodsurgery.nhs.uk" TargetMode="External"/><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styles" Target="styles.xml"/><Relationship Id="rId12" Type="http://schemas.openxmlformats.org/officeDocument/2006/relationships/hyperlink" Target="http://www.nhs.uk" TargetMode="External"/><Relationship Id="rId17" Type="http://schemas.openxmlformats.org/officeDocument/2006/relationships/image" Target="media/image3.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luciewedgwoodsurgery.nhs.uk"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hyperlink" Target="http://www.nhs.uk" TargetMode="Externa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mailto:Burslemhealth.centre@nhs.net" TargetMode="External"/><Relationship Id="rId23" Type="http://schemas.openxmlformats.org/officeDocument/2006/relationships/hyperlink" Target="https://www.luciewedgwoodsurgery.nhs.uk/about/services/repeat-prescriptions/" TargetMode="External"/><Relationship Id="rId10" Type="http://schemas.openxmlformats.org/officeDocument/2006/relationships/image" Target="media/image1.png"/><Relationship Id="rId19" Type="http://schemas.openxmlformats.org/officeDocument/2006/relationships/hyperlink" Target="mailto:england.contactus@nhs.net"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cid:image001.jpg@01D7B087.130EA780" TargetMode="External"/><Relationship Id="rId22" Type="http://schemas.openxmlformats.org/officeDocument/2006/relationships/hyperlink" Target="http://www.nhs.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lanka2\AppData\Roaming\Microsoft\Templates\Booklet.dotx" TargetMode="External"/></Relationships>
</file>

<file path=word/theme/theme1.xml><?xml version="1.0" encoding="utf-8"?>
<a:theme xmlns:a="http://schemas.openxmlformats.org/drawingml/2006/main" name="Office Theme">
  <a:themeElements>
    <a:clrScheme name="Booklet">
      <a:dk1>
        <a:sysClr val="windowText" lastClr="000000"/>
      </a:dk1>
      <a:lt1>
        <a:sysClr val="window" lastClr="FFFFFF"/>
      </a:lt1>
      <a:dk2>
        <a:srgbClr val="323232"/>
      </a:dk2>
      <a:lt2>
        <a:srgbClr val="E6E6E6"/>
      </a:lt2>
      <a:accent1>
        <a:srgbClr val="E3A625"/>
      </a:accent1>
      <a:accent2>
        <a:srgbClr val="6D7483"/>
      </a:accent2>
      <a:accent3>
        <a:srgbClr val="D16349"/>
      </a:accent3>
      <a:accent4>
        <a:srgbClr val="4F8797"/>
      </a:accent4>
      <a:accent5>
        <a:srgbClr val="7F6C60"/>
      </a:accent5>
      <a:accent6>
        <a:srgbClr val="638865"/>
      </a:accent6>
      <a:hlink>
        <a:srgbClr val="4F8797"/>
      </a:hlink>
      <a:folHlink>
        <a:srgbClr val="6D7483"/>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877044</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2013-02-05T18:33:00+00:00</AssetStart>
    <FriendlyTitle xmlns="4873beb7-5857-4685-be1f-d57550cc96cc" xsi:nil="true"/>
    <MarketSpecific xmlns="4873beb7-5857-4685-be1f-d57550cc96cc">false</MarketSpecific>
    <TPNamespace xmlns="4873beb7-5857-4685-be1f-d57550cc96cc" xsi:nil="true"/>
    <PublishStatusLookup xmlns="4873beb7-5857-4685-be1f-d57550cc96cc">
      <Value>1673189</Value>
    </PublishStatusLookup>
    <APAuthor xmlns="4873beb7-5857-4685-be1f-d57550cc96cc">
      <UserInfo>
        <DisplayName>REDMOND\v-luannv</DisplayName>
        <AccountId>92</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LocMarketGroupTiers2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TP104009677</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documentManagement>
</p:properties>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SelectedStyle="\MLASeventhEditionOfficeOnline.xsl" StyleName="MLA" Version="7"/>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CD43FFF-DB4D-48F9-9B06-D3ECC1826E47}">
  <ds:schemaRefs>
    <ds:schemaRef ds:uri="4873beb7-5857-4685-be1f-d57550cc96cc"/>
    <ds:schemaRef ds:uri="http://schemas.openxmlformats.org/package/2006/metadata/core-properties"/>
    <ds:schemaRef ds:uri="http://purl.org/dc/elements/1.1/"/>
    <ds:schemaRef ds:uri="http://schemas.microsoft.com/office/infopath/2007/PartnerControls"/>
    <ds:schemaRef ds:uri="http://purl.org/dc/dcmitype/"/>
    <ds:schemaRef ds:uri="http://purl.org/dc/terms/"/>
    <ds:schemaRef ds:uri="http://schemas.microsoft.com/office/2006/metadata/properties"/>
    <ds:schemaRef ds:uri="http://schemas.microsoft.com/office/2006/documentManagement/types"/>
    <ds:schemaRef ds:uri="http://www.w3.org/XML/1998/namespace"/>
  </ds:schemaRefs>
</ds:datastoreItem>
</file>

<file path=customXml/itemProps3.xml><?xml version="1.0" encoding="utf-8"?>
<ds:datastoreItem xmlns:ds="http://schemas.openxmlformats.org/officeDocument/2006/customXml" ds:itemID="{50B419A4-A49B-4AB2-9300-8DAC9AA1D6B2}">
  <ds:schemaRefs>
    <ds:schemaRef ds:uri="http://schemas.microsoft.com/sharepoint/v3/contenttype/forms"/>
  </ds:schemaRefs>
</ds:datastoreItem>
</file>

<file path=customXml/itemProps4.xml><?xml version="1.0" encoding="utf-8"?>
<ds:datastoreItem xmlns:ds="http://schemas.openxmlformats.org/officeDocument/2006/customXml" ds:itemID="{8D3C91CA-9AA6-4AB3-BC66-B18F43E638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FD07309-8B54-4126-BC4C-2B8076A229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Booklet</Template>
  <TotalTime>13</TotalTime>
  <Pages>4</Pages>
  <Words>1229</Words>
  <Characters>7008</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PLANT-BURNETT KATELYN (M83682)</dc:creator>
  <cp:keywords/>
  <dc:description/>
  <cp:lastModifiedBy>Bindhu Babu (M83682)</cp:lastModifiedBy>
  <cp:revision>6</cp:revision>
  <cp:lastPrinted>2021-10-06T13:03:00Z</cp:lastPrinted>
  <dcterms:created xsi:type="dcterms:W3CDTF">2021-10-06T13:41:00Z</dcterms:created>
  <dcterms:modified xsi:type="dcterms:W3CDTF">2021-10-26T01:28:00Z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